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59" w:rsidRPr="005A28B7" w:rsidRDefault="00162C59" w:rsidP="00162C59">
      <w:pPr>
        <w:spacing w:line="240" w:lineRule="auto"/>
        <w:jc w:val="center"/>
      </w:pPr>
      <w:r w:rsidRPr="005A28B7">
        <w:t>КУРГАНСКИЙ ИНСТИТУТ ЖЕЛЕЗНОДОРОЖНОГО ТРАНСПОРТА</w:t>
      </w:r>
    </w:p>
    <w:p w:rsidR="00162C59" w:rsidRPr="005A28B7" w:rsidRDefault="00162C59" w:rsidP="00162C59">
      <w:pPr>
        <w:spacing w:line="240" w:lineRule="auto"/>
        <w:jc w:val="center"/>
      </w:pPr>
      <w:r w:rsidRPr="005A28B7">
        <w:t xml:space="preserve">-филиал федерального государственного бюджетного </w:t>
      </w:r>
    </w:p>
    <w:p w:rsidR="00162C59" w:rsidRPr="005A28B7" w:rsidRDefault="00162C59" w:rsidP="00162C59">
      <w:pPr>
        <w:spacing w:line="240" w:lineRule="auto"/>
        <w:jc w:val="center"/>
      </w:pPr>
      <w:r w:rsidRPr="005A28B7">
        <w:t>образовательного учреждения высшего образования</w:t>
      </w:r>
    </w:p>
    <w:p w:rsidR="00162C59" w:rsidRPr="005A28B7" w:rsidRDefault="00162C59" w:rsidP="00162C59">
      <w:pPr>
        <w:spacing w:line="240" w:lineRule="auto"/>
        <w:jc w:val="center"/>
        <w:rPr>
          <w:b/>
        </w:rPr>
      </w:pPr>
      <w:r w:rsidRPr="005A28B7">
        <w:rPr>
          <w:b/>
        </w:rPr>
        <w:t xml:space="preserve">«Уральский государственный университет путей сообщения» </w:t>
      </w:r>
    </w:p>
    <w:p w:rsidR="00162C59" w:rsidRPr="005A28B7" w:rsidRDefault="00162C59" w:rsidP="00162C59">
      <w:pPr>
        <w:spacing w:line="240" w:lineRule="auto"/>
        <w:jc w:val="center"/>
      </w:pPr>
      <w:r w:rsidRPr="005A28B7">
        <w:t>в г. Кургане</w:t>
      </w:r>
    </w:p>
    <w:p w:rsidR="00162C59" w:rsidRDefault="00162C59" w:rsidP="00162C59">
      <w:pPr>
        <w:spacing w:line="240" w:lineRule="auto"/>
        <w:ind w:firstLine="781"/>
      </w:pPr>
    </w:p>
    <w:p w:rsidR="00162C59" w:rsidRDefault="00162C59" w:rsidP="00162C59">
      <w:pPr>
        <w:spacing w:line="240" w:lineRule="auto"/>
        <w:jc w:val="center"/>
        <w:rPr>
          <w:b/>
        </w:rPr>
      </w:pPr>
    </w:p>
    <w:p w:rsidR="00162C59" w:rsidRPr="008F7702" w:rsidRDefault="00162C59" w:rsidP="00162C59">
      <w:pPr>
        <w:spacing w:line="240" w:lineRule="auto"/>
        <w:jc w:val="center"/>
        <w:rPr>
          <w:b/>
        </w:rPr>
      </w:pPr>
      <w:r w:rsidRPr="008F7702">
        <w:rPr>
          <w:b/>
        </w:rPr>
        <w:t>ИНФОРМАЦИОННОЕ ПИСЬМО</w:t>
      </w:r>
    </w:p>
    <w:p w:rsidR="00162C59" w:rsidRDefault="00162C59" w:rsidP="00162C59">
      <w:pPr>
        <w:spacing w:line="240" w:lineRule="auto"/>
        <w:ind w:firstLine="781"/>
      </w:pPr>
    </w:p>
    <w:p w:rsidR="00162C59" w:rsidRPr="00C47D15" w:rsidRDefault="00162C59" w:rsidP="00162C59">
      <w:pPr>
        <w:pStyle w:val="11"/>
        <w:spacing w:after="0" w:line="480" w:lineRule="exact"/>
        <w:rPr>
          <w:b/>
          <w:sz w:val="28"/>
          <w:szCs w:val="28"/>
        </w:rPr>
      </w:pPr>
      <w:r w:rsidRPr="00C47D15">
        <w:rPr>
          <w:b/>
          <w:sz w:val="28"/>
          <w:szCs w:val="28"/>
        </w:rPr>
        <w:t>Уважаемые коллеги!</w:t>
      </w:r>
    </w:p>
    <w:p w:rsidR="00162C59" w:rsidRDefault="00162C59" w:rsidP="00162C59">
      <w:pPr>
        <w:spacing w:line="240" w:lineRule="auto"/>
        <w:ind w:firstLine="781"/>
      </w:pPr>
    </w:p>
    <w:p w:rsidR="00162C59" w:rsidRPr="00A367B9" w:rsidRDefault="00162C59" w:rsidP="00162C59">
      <w:pPr>
        <w:spacing w:line="240" w:lineRule="auto"/>
        <w:ind w:firstLine="781"/>
      </w:pPr>
      <w:r w:rsidRPr="00A367B9">
        <w:t>Курганский институт желез</w:t>
      </w:r>
      <w:r w:rsidR="005A28B7">
        <w:t>нодорожного транспорта проводит</w:t>
      </w:r>
      <w:r w:rsidRPr="00A367B9">
        <w:t xml:space="preserve"> научно-практическую конференцию </w:t>
      </w:r>
      <w:r w:rsidRPr="00A367B9">
        <w:rPr>
          <w:b/>
        </w:rPr>
        <w:t>«</w:t>
      </w:r>
      <w:proofErr w:type="spellStart"/>
      <w:r w:rsidR="00E24EB6" w:rsidRPr="00E24EB6">
        <w:rPr>
          <w:b/>
        </w:rPr>
        <w:t>Цифровизация</w:t>
      </w:r>
      <w:proofErr w:type="spellEnd"/>
      <w:r w:rsidR="00E24EB6" w:rsidRPr="00E24EB6">
        <w:rPr>
          <w:b/>
        </w:rPr>
        <w:t xml:space="preserve"> образования: проблемы и перспективы</w:t>
      </w:r>
      <w:r w:rsidRPr="00A367B9">
        <w:rPr>
          <w:b/>
        </w:rPr>
        <w:t>»</w:t>
      </w:r>
      <w:r w:rsidRPr="00A367B9">
        <w:t xml:space="preserve">. </w:t>
      </w:r>
    </w:p>
    <w:p w:rsidR="00162C59" w:rsidRDefault="00162C59" w:rsidP="00162C59">
      <w:pPr>
        <w:spacing w:line="240" w:lineRule="auto"/>
        <w:ind w:firstLine="781"/>
      </w:pPr>
    </w:p>
    <w:p w:rsidR="00162C59" w:rsidRDefault="00162C59" w:rsidP="00162C59">
      <w:pPr>
        <w:spacing w:line="240" w:lineRule="auto"/>
        <w:ind w:firstLine="781"/>
        <w:rPr>
          <w:b/>
        </w:rPr>
      </w:pPr>
      <w:r>
        <w:t>Дата</w:t>
      </w:r>
      <w:r w:rsidRPr="00A367B9">
        <w:t xml:space="preserve"> проведения Конференции:</w:t>
      </w:r>
      <w:r w:rsidRPr="00A367B9">
        <w:rPr>
          <w:b/>
        </w:rPr>
        <w:t xml:space="preserve"> </w:t>
      </w:r>
      <w:r w:rsidR="00E24EB6">
        <w:rPr>
          <w:b/>
        </w:rPr>
        <w:t>17</w:t>
      </w:r>
      <w:r w:rsidRPr="00A367B9">
        <w:rPr>
          <w:b/>
        </w:rPr>
        <w:t xml:space="preserve"> </w:t>
      </w:r>
      <w:r w:rsidR="00E24EB6">
        <w:rPr>
          <w:b/>
        </w:rPr>
        <w:t>февраля</w:t>
      </w:r>
      <w:r w:rsidRPr="00A367B9">
        <w:rPr>
          <w:b/>
        </w:rPr>
        <w:t xml:space="preserve"> 202</w:t>
      </w:r>
      <w:r w:rsidR="00E24EB6">
        <w:rPr>
          <w:b/>
        </w:rPr>
        <w:t>3</w:t>
      </w:r>
      <w:r w:rsidRPr="00A367B9">
        <w:rPr>
          <w:b/>
        </w:rPr>
        <w:t xml:space="preserve"> года.</w:t>
      </w:r>
      <w:r>
        <w:rPr>
          <w:b/>
        </w:rPr>
        <w:t xml:space="preserve"> </w:t>
      </w:r>
    </w:p>
    <w:p w:rsidR="00162C59" w:rsidRPr="00736F07" w:rsidRDefault="00162C59" w:rsidP="00162C59">
      <w:pPr>
        <w:spacing w:line="240" w:lineRule="auto"/>
        <w:ind w:firstLine="781"/>
        <w:rPr>
          <w:b/>
        </w:rPr>
      </w:pPr>
      <w:r w:rsidRPr="00A31EFA">
        <w:t xml:space="preserve">Время проведения: </w:t>
      </w:r>
      <w:r w:rsidR="002854D2">
        <w:rPr>
          <w:b/>
        </w:rPr>
        <w:t>09</w:t>
      </w:r>
      <w:r w:rsidRPr="00736F07">
        <w:rPr>
          <w:b/>
        </w:rPr>
        <w:t>.00 (</w:t>
      </w:r>
      <w:proofErr w:type="spellStart"/>
      <w:r w:rsidRPr="00736F07">
        <w:rPr>
          <w:b/>
        </w:rPr>
        <w:t>мск</w:t>
      </w:r>
      <w:proofErr w:type="spellEnd"/>
      <w:r w:rsidRPr="00736F07">
        <w:rPr>
          <w:b/>
        </w:rPr>
        <w:t>)</w:t>
      </w:r>
    </w:p>
    <w:p w:rsidR="00162C59" w:rsidRPr="00A31EFA" w:rsidRDefault="00162C59" w:rsidP="00162C59">
      <w:pPr>
        <w:spacing w:line="240" w:lineRule="auto"/>
        <w:ind w:firstLine="781"/>
      </w:pPr>
      <w:r>
        <w:t xml:space="preserve">Место проведения: КИЖТ УрГУПС, </w:t>
      </w:r>
      <w:r w:rsidRPr="00A31EFA">
        <w:t>г.Курган, ул.К.Мяготина,147, конференц-зал.</w:t>
      </w:r>
    </w:p>
    <w:p w:rsidR="00162C59" w:rsidRPr="00A31EFA" w:rsidRDefault="00162C59" w:rsidP="00162C59">
      <w:pPr>
        <w:spacing w:line="240" w:lineRule="auto"/>
        <w:ind w:firstLine="781"/>
      </w:pPr>
      <w:r w:rsidRPr="00A31EFA">
        <w:t>Ссылка для дистанционного подключения будет выслана накануне конференции на адрес, указанный в заявке.</w:t>
      </w:r>
    </w:p>
    <w:p w:rsidR="00162C59" w:rsidRDefault="00162C59" w:rsidP="00162C59">
      <w:pPr>
        <w:spacing w:line="240" w:lineRule="auto"/>
        <w:ind w:firstLine="708"/>
      </w:pPr>
    </w:p>
    <w:p w:rsidR="00162C59" w:rsidRPr="00A367B9" w:rsidRDefault="00162C59" w:rsidP="00162C59">
      <w:pPr>
        <w:spacing w:line="240" w:lineRule="auto"/>
        <w:ind w:firstLine="708"/>
      </w:pPr>
      <w:r w:rsidRPr="00A367B9">
        <w:t>Для участия в Конференции приглашаются преподаватели и сотрудники образовательных учреждений высшего и среднего профессионального образования.</w:t>
      </w:r>
    </w:p>
    <w:p w:rsidR="00162C59" w:rsidRDefault="00162C59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162C59" w:rsidRDefault="00162C59" w:rsidP="00162C59">
      <w:pPr>
        <w:tabs>
          <w:tab w:val="num" w:pos="567"/>
        </w:tabs>
        <w:spacing w:line="240" w:lineRule="auto"/>
        <w:ind w:firstLine="639"/>
      </w:pPr>
      <w:r w:rsidRPr="00A367B9">
        <w:rPr>
          <w:b/>
        </w:rPr>
        <w:t xml:space="preserve">Основные задачи конференции: </w:t>
      </w:r>
      <w:r w:rsidRPr="00A367B9">
        <w:t xml:space="preserve">Формирование и укрепление информационного пространства для эффективного профессионального взаимодействия педагогов и социального партнерства с производственными структурами. Поддержка инициатив педагогов в области использования новых форм, методов и технологий организации образовательного процесса. </w:t>
      </w:r>
    </w:p>
    <w:p w:rsidR="00162C59" w:rsidRDefault="00162C59" w:rsidP="00162C59">
      <w:pPr>
        <w:tabs>
          <w:tab w:val="num" w:pos="567"/>
        </w:tabs>
        <w:spacing w:line="240" w:lineRule="auto"/>
        <w:ind w:firstLine="639"/>
      </w:pPr>
    </w:p>
    <w:p w:rsidR="005D2937" w:rsidRDefault="005D2937" w:rsidP="00162C59">
      <w:pPr>
        <w:tabs>
          <w:tab w:val="num" w:pos="567"/>
        </w:tabs>
        <w:spacing w:line="240" w:lineRule="auto"/>
        <w:ind w:firstLine="639"/>
        <w:rPr>
          <w:b/>
        </w:rPr>
      </w:pPr>
      <w:r>
        <w:rPr>
          <w:b/>
        </w:rPr>
        <w:t>Оргкомитет Конференции:</w:t>
      </w:r>
    </w:p>
    <w:p w:rsidR="002B248E" w:rsidRPr="002B248E" w:rsidRDefault="002B248E" w:rsidP="002B248E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  <w:rPr>
          <w:rStyle w:val="ae"/>
          <w:i w:val="0"/>
          <w:sz w:val="28"/>
          <w:szCs w:val="28"/>
        </w:rPr>
      </w:pPr>
      <w:r w:rsidRPr="002B248E">
        <w:rPr>
          <w:sz w:val="28"/>
          <w:szCs w:val="28"/>
        </w:rPr>
        <w:t xml:space="preserve">Остапчук Александр Константинович, </w:t>
      </w:r>
      <w:r w:rsidRPr="002B248E">
        <w:rPr>
          <w:rStyle w:val="ae"/>
          <w:i w:val="0"/>
          <w:sz w:val="28"/>
          <w:szCs w:val="28"/>
        </w:rPr>
        <w:t xml:space="preserve"> к.т.н., профессор РАЕ, научный сотрудник</w:t>
      </w:r>
    </w:p>
    <w:p w:rsidR="00633DFF" w:rsidRDefault="002B248E" w:rsidP="002B248E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  <w:rPr>
          <w:rStyle w:val="ae"/>
          <w:i w:val="0"/>
          <w:sz w:val="28"/>
          <w:szCs w:val="28"/>
        </w:rPr>
      </w:pPr>
      <w:r w:rsidRPr="002B248E">
        <w:rPr>
          <w:rStyle w:val="ae"/>
          <w:i w:val="0"/>
          <w:sz w:val="28"/>
          <w:szCs w:val="28"/>
        </w:rPr>
        <w:t xml:space="preserve">Ездина Анна Анатольевна, к.т.н., </w:t>
      </w:r>
      <w:r w:rsidR="00633DFF">
        <w:rPr>
          <w:rStyle w:val="ae"/>
          <w:i w:val="0"/>
          <w:sz w:val="28"/>
          <w:szCs w:val="28"/>
        </w:rPr>
        <w:t>руководитель структурного подразделения высшего образования</w:t>
      </w:r>
    </w:p>
    <w:p w:rsidR="002B248E" w:rsidRPr="002B248E" w:rsidRDefault="00633DFF" w:rsidP="002B248E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  <w:rPr>
          <w:rStyle w:val="ae"/>
          <w:i w:val="0"/>
          <w:sz w:val="28"/>
          <w:szCs w:val="28"/>
        </w:rPr>
      </w:pPr>
      <w:r>
        <w:rPr>
          <w:rStyle w:val="ae"/>
          <w:i w:val="0"/>
          <w:sz w:val="28"/>
          <w:szCs w:val="28"/>
        </w:rPr>
        <w:t>Шмакова Алена Викторовна, к.э.н., доцент, зам. директора по учебной работе и качеству образования</w:t>
      </w:r>
      <w:r w:rsidR="002B248E" w:rsidRPr="002B248E">
        <w:rPr>
          <w:rStyle w:val="ae"/>
          <w:i w:val="0"/>
          <w:sz w:val="28"/>
          <w:szCs w:val="28"/>
        </w:rPr>
        <w:t xml:space="preserve"> </w:t>
      </w:r>
    </w:p>
    <w:p w:rsidR="002B248E" w:rsidRPr="002B248E" w:rsidRDefault="002B248E" w:rsidP="002B248E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  <w:rPr>
          <w:rStyle w:val="ae"/>
          <w:i w:val="0"/>
          <w:sz w:val="28"/>
          <w:szCs w:val="28"/>
        </w:rPr>
      </w:pPr>
      <w:r w:rsidRPr="002B248E">
        <w:rPr>
          <w:rStyle w:val="ae"/>
          <w:i w:val="0"/>
          <w:sz w:val="28"/>
          <w:szCs w:val="28"/>
        </w:rPr>
        <w:t>Григорьева Елена Александровна, начальник научно-исследовательского и редакционно-издательского отдела</w:t>
      </w:r>
    </w:p>
    <w:p w:rsidR="002B248E" w:rsidRPr="002B248E" w:rsidRDefault="002B248E" w:rsidP="002B248E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2B248E">
        <w:rPr>
          <w:rStyle w:val="ae"/>
          <w:i w:val="0"/>
          <w:sz w:val="28"/>
          <w:szCs w:val="28"/>
        </w:rPr>
        <w:t>Рогов Евгений Юрьевич, начальник отдела информатизации</w:t>
      </w:r>
    </w:p>
    <w:p w:rsidR="005D2937" w:rsidRDefault="005D2937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633DFF" w:rsidRDefault="00633DFF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633DFF" w:rsidRDefault="00633DFF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633DFF" w:rsidRDefault="00633DFF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5D2937" w:rsidRDefault="000C015D" w:rsidP="005469F9">
      <w:pPr>
        <w:tabs>
          <w:tab w:val="num" w:pos="567"/>
        </w:tabs>
        <w:spacing w:line="276" w:lineRule="auto"/>
        <w:ind w:firstLine="639"/>
        <w:jc w:val="center"/>
        <w:rPr>
          <w:b/>
        </w:rPr>
      </w:pPr>
      <w:r w:rsidRPr="008622EC">
        <w:rPr>
          <w:b/>
        </w:rPr>
        <w:lastRenderedPageBreak/>
        <w:t xml:space="preserve">Направления </w:t>
      </w:r>
      <w:r>
        <w:rPr>
          <w:b/>
        </w:rPr>
        <w:t xml:space="preserve">работы </w:t>
      </w:r>
      <w:r w:rsidRPr="008622EC">
        <w:rPr>
          <w:b/>
        </w:rPr>
        <w:t>конференции</w:t>
      </w:r>
      <w:r w:rsidR="005D2937">
        <w:rPr>
          <w:b/>
        </w:rPr>
        <w:t>:</w:t>
      </w:r>
    </w:p>
    <w:p w:rsidR="005469F9" w:rsidRDefault="005469F9" w:rsidP="005469F9">
      <w:pPr>
        <w:tabs>
          <w:tab w:val="num" w:pos="567"/>
        </w:tabs>
        <w:spacing w:line="276" w:lineRule="auto"/>
        <w:rPr>
          <w:b/>
        </w:rPr>
      </w:pPr>
      <w:r w:rsidRPr="000C015D">
        <w:rPr>
          <w:b/>
        </w:rPr>
        <w:t>Секция №1</w:t>
      </w:r>
      <w:r>
        <w:rPr>
          <w:b/>
        </w:rPr>
        <w:t xml:space="preserve"> </w:t>
      </w:r>
      <w:r w:rsidRPr="005469F9">
        <w:t>Общие вопросы цифровизации образования.</w:t>
      </w:r>
    </w:p>
    <w:p w:rsidR="000C015D" w:rsidRDefault="000C015D" w:rsidP="005469F9">
      <w:pPr>
        <w:tabs>
          <w:tab w:val="num" w:pos="567"/>
        </w:tabs>
        <w:spacing w:line="276" w:lineRule="auto"/>
      </w:pPr>
      <w:r w:rsidRPr="000C015D">
        <w:rPr>
          <w:b/>
        </w:rPr>
        <w:t>Секция №</w:t>
      </w:r>
      <w:r w:rsidR="005469F9">
        <w:rPr>
          <w:b/>
        </w:rPr>
        <w:t>2</w:t>
      </w:r>
      <w:r>
        <w:t xml:space="preserve"> Цифровые</w:t>
      </w:r>
      <w:r w:rsidRPr="000C015D">
        <w:t xml:space="preserve"> технологии в </w:t>
      </w:r>
      <w:r w:rsidR="005469F9">
        <w:t>научно-исследовательской деятельности</w:t>
      </w:r>
      <w:r w:rsidRPr="000C015D">
        <w:t>.</w:t>
      </w:r>
    </w:p>
    <w:p w:rsidR="005469F9" w:rsidRPr="000C015D" w:rsidRDefault="005469F9" w:rsidP="005469F9">
      <w:pPr>
        <w:tabs>
          <w:tab w:val="num" w:pos="567"/>
        </w:tabs>
        <w:spacing w:line="276" w:lineRule="auto"/>
      </w:pPr>
      <w:r w:rsidRPr="000C015D">
        <w:rPr>
          <w:b/>
        </w:rPr>
        <w:t>Секция №</w:t>
      </w:r>
      <w:r>
        <w:rPr>
          <w:b/>
        </w:rPr>
        <w:t xml:space="preserve">3 </w:t>
      </w:r>
      <w:proofErr w:type="spellStart"/>
      <w:r w:rsidRPr="005469F9">
        <w:t>Цифровизация</w:t>
      </w:r>
      <w:proofErr w:type="spellEnd"/>
      <w:r w:rsidRPr="005469F9">
        <w:t xml:space="preserve"> в технических науках</w:t>
      </w:r>
      <w:r>
        <w:t>.</w:t>
      </w:r>
    </w:p>
    <w:p w:rsidR="000C015D" w:rsidRPr="000C015D" w:rsidRDefault="000C015D" w:rsidP="005469F9">
      <w:pPr>
        <w:tabs>
          <w:tab w:val="num" w:pos="567"/>
        </w:tabs>
        <w:spacing w:line="276" w:lineRule="auto"/>
      </w:pPr>
      <w:r w:rsidRPr="000C015D">
        <w:rPr>
          <w:b/>
        </w:rPr>
        <w:t>Секция №</w:t>
      </w:r>
      <w:r w:rsidR="005469F9">
        <w:rPr>
          <w:b/>
        </w:rPr>
        <w:t>4</w:t>
      </w:r>
      <w:r w:rsidRPr="000C015D">
        <w:t xml:space="preserve"> Применение средств цифровизации в </w:t>
      </w:r>
      <w:r w:rsidR="005469F9">
        <w:t>естественно-научных и гуманитарных науках</w:t>
      </w:r>
      <w:r w:rsidRPr="000C015D">
        <w:t>.</w:t>
      </w:r>
    </w:p>
    <w:p w:rsidR="005D2937" w:rsidRDefault="005D2937" w:rsidP="00162C59">
      <w:pPr>
        <w:tabs>
          <w:tab w:val="num" w:pos="567"/>
        </w:tabs>
        <w:spacing w:line="240" w:lineRule="auto"/>
        <w:ind w:firstLine="639"/>
        <w:rPr>
          <w:b/>
        </w:rPr>
      </w:pPr>
    </w:p>
    <w:p w:rsidR="00162C59" w:rsidRDefault="00162C59" w:rsidP="00162C59">
      <w:pPr>
        <w:tabs>
          <w:tab w:val="num" w:pos="567"/>
        </w:tabs>
        <w:spacing w:line="240" w:lineRule="auto"/>
        <w:ind w:firstLine="501"/>
      </w:pPr>
      <w:r w:rsidRPr="00A367B9">
        <w:t xml:space="preserve">Форма проведения конференции: </w:t>
      </w:r>
      <w:r w:rsidRPr="00A367B9">
        <w:rPr>
          <w:b/>
        </w:rPr>
        <w:t>очная (возможно применение дистанционных технологий)</w:t>
      </w:r>
      <w:r w:rsidR="00240A8E">
        <w:rPr>
          <w:b/>
        </w:rPr>
        <w:t xml:space="preserve"> и заочная</w:t>
      </w:r>
      <w:r w:rsidRPr="00A367B9">
        <w:t>.</w:t>
      </w:r>
    </w:p>
    <w:p w:rsidR="00162C59" w:rsidRPr="00A367B9" w:rsidRDefault="00162C59" w:rsidP="00162C59">
      <w:pPr>
        <w:tabs>
          <w:tab w:val="num" w:pos="567"/>
        </w:tabs>
        <w:spacing w:line="240" w:lineRule="auto"/>
        <w:ind w:firstLine="501"/>
        <w:rPr>
          <w:b/>
        </w:rPr>
      </w:pPr>
      <w:r w:rsidRPr="00A367B9">
        <w:t>Участие в конференции</w:t>
      </w:r>
      <w:r w:rsidRPr="00A367B9">
        <w:rPr>
          <w:b/>
        </w:rPr>
        <w:t xml:space="preserve"> бесплатное.</w:t>
      </w:r>
    </w:p>
    <w:p w:rsidR="00162C59" w:rsidRPr="00A367B9" w:rsidRDefault="00162C59" w:rsidP="00162C59">
      <w:pPr>
        <w:tabs>
          <w:tab w:val="num" w:pos="567"/>
        </w:tabs>
        <w:spacing w:line="240" w:lineRule="auto"/>
        <w:ind w:firstLine="501"/>
        <w:rPr>
          <w:b/>
        </w:rPr>
      </w:pPr>
      <w:r w:rsidRPr="00A367B9">
        <w:t xml:space="preserve">Язык научно-практической конференции – </w:t>
      </w:r>
      <w:r w:rsidRPr="00A367B9">
        <w:rPr>
          <w:b/>
        </w:rPr>
        <w:t>русский.</w:t>
      </w:r>
    </w:p>
    <w:p w:rsidR="00162C59" w:rsidRDefault="00162C59" w:rsidP="008622EC">
      <w:pPr>
        <w:spacing w:line="240" w:lineRule="auto"/>
        <w:ind w:firstLine="540"/>
        <w:rPr>
          <w:b/>
        </w:rPr>
      </w:pPr>
    </w:p>
    <w:p w:rsidR="00162C59" w:rsidRDefault="00162C59" w:rsidP="004470D4">
      <w:pPr>
        <w:tabs>
          <w:tab w:val="num" w:pos="567"/>
        </w:tabs>
        <w:spacing w:line="240" w:lineRule="auto"/>
        <w:ind w:firstLine="709"/>
      </w:pPr>
      <w:r w:rsidRPr="00A367B9">
        <w:t xml:space="preserve">Для участия в Конференции необходимо в срок </w:t>
      </w:r>
      <w:r w:rsidRPr="00A367B9">
        <w:rPr>
          <w:b/>
        </w:rPr>
        <w:t xml:space="preserve">до </w:t>
      </w:r>
      <w:r w:rsidR="00E24EB6">
        <w:rPr>
          <w:b/>
        </w:rPr>
        <w:t>1</w:t>
      </w:r>
      <w:r>
        <w:rPr>
          <w:b/>
        </w:rPr>
        <w:t>0</w:t>
      </w:r>
      <w:r w:rsidRPr="00A367B9">
        <w:rPr>
          <w:b/>
        </w:rPr>
        <w:t xml:space="preserve"> </w:t>
      </w:r>
      <w:r w:rsidR="00E24EB6">
        <w:rPr>
          <w:b/>
        </w:rPr>
        <w:t xml:space="preserve">февраля </w:t>
      </w:r>
      <w:r w:rsidRPr="00A367B9">
        <w:rPr>
          <w:b/>
        </w:rPr>
        <w:t xml:space="preserve"> 202</w:t>
      </w:r>
      <w:r w:rsidR="00E24EB6">
        <w:rPr>
          <w:b/>
        </w:rPr>
        <w:t>3</w:t>
      </w:r>
      <w:r w:rsidRPr="00A367B9">
        <w:rPr>
          <w:b/>
        </w:rPr>
        <w:t xml:space="preserve"> года</w:t>
      </w:r>
      <w:r w:rsidRPr="00A367B9">
        <w:t xml:space="preserve"> направить в адрес оргкомитета по элек</w:t>
      </w:r>
      <w:r>
        <w:t>тронной почте</w:t>
      </w:r>
      <w:r w:rsidR="00D10933">
        <w:t xml:space="preserve"> </w:t>
      </w:r>
      <w:hyperlink r:id="rId9" w:history="1">
        <w:r w:rsidR="00D10933" w:rsidRPr="005D30BA">
          <w:rPr>
            <w:rStyle w:val="a7"/>
            <w:lang w:val="en-US"/>
          </w:rPr>
          <w:t>nirio</w:t>
        </w:r>
        <w:r w:rsidR="00D10933" w:rsidRPr="005D30BA">
          <w:rPr>
            <w:rStyle w:val="a7"/>
          </w:rPr>
          <w:t>_</w:t>
        </w:r>
        <w:r w:rsidR="00D10933" w:rsidRPr="005D30BA">
          <w:rPr>
            <w:rStyle w:val="a7"/>
            <w:lang w:val="en-US"/>
          </w:rPr>
          <w:t>kizt</w:t>
        </w:r>
        <w:r w:rsidR="00D10933" w:rsidRPr="005D30BA">
          <w:rPr>
            <w:rStyle w:val="a7"/>
          </w:rPr>
          <w:t>@</w:t>
        </w:r>
        <w:r w:rsidR="00D10933" w:rsidRPr="005D30BA">
          <w:rPr>
            <w:rStyle w:val="a7"/>
            <w:lang w:val="en-US"/>
          </w:rPr>
          <w:t>mail</w:t>
        </w:r>
        <w:r w:rsidR="00D10933" w:rsidRPr="005D30BA">
          <w:rPr>
            <w:rStyle w:val="a7"/>
          </w:rPr>
          <w:t>.</w:t>
        </w:r>
        <w:proofErr w:type="spellStart"/>
        <w:r w:rsidR="00D10933" w:rsidRPr="005D30BA">
          <w:rPr>
            <w:rStyle w:val="a7"/>
            <w:lang w:val="en-US"/>
          </w:rPr>
          <w:t>ru</w:t>
        </w:r>
        <w:proofErr w:type="spellEnd"/>
      </w:hyperlink>
      <w:r>
        <w:t xml:space="preserve"> заявку на участие</w:t>
      </w:r>
      <w:r w:rsidRPr="00A367B9">
        <w:t xml:space="preserve"> в конференции </w:t>
      </w:r>
      <w:r>
        <w:t>(Приложение 1)</w:t>
      </w:r>
      <w:r w:rsidR="002B248E">
        <w:t xml:space="preserve">, </w:t>
      </w:r>
      <w:r w:rsidR="00D10933">
        <w:t>статью</w:t>
      </w:r>
      <w:r w:rsidR="002B248E">
        <w:t>,</w:t>
      </w:r>
      <w:r w:rsidR="00D10933">
        <w:t xml:space="preserve"> результаты проверки на плагиат</w:t>
      </w:r>
      <w:r>
        <w:t>.</w:t>
      </w:r>
    </w:p>
    <w:p w:rsidR="00D10933" w:rsidRDefault="00D10933" w:rsidP="00D10933">
      <w:pPr>
        <w:spacing w:line="240" w:lineRule="auto"/>
        <w:ind w:firstLine="708"/>
        <w:contextualSpacing/>
      </w:pPr>
      <w:r w:rsidRPr="00D10933">
        <w:t>Название файлов указывается следующим образом: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t xml:space="preserve">Фамилия _ статья, Фамилия _ заявка, Фамилия _ </w:t>
      </w:r>
      <w:proofErr w:type="spellStart"/>
      <w:r>
        <w:t>антиплагиат</w:t>
      </w:r>
      <w:proofErr w:type="spellEnd"/>
      <w:r w:rsidR="00DB6E66">
        <w:t>.</w:t>
      </w:r>
    </w:p>
    <w:p w:rsidR="00162C59" w:rsidRDefault="00162C59" w:rsidP="00162C59">
      <w:pPr>
        <w:tabs>
          <w:tab w:val="num" w:pos="1134"/>
        </w:tabs>
        <w:spacing w:line="240" w:lineRule="auto"/>
        <w:ind w:firstLine="709"/>
      </w:pPr>
      <w:r>
        <w:t>Всем докладчикам конференции будут в</w:t>
      </w:r>
      <w:r w:rsidR="00DB6E66">
        <w:t>ысланы</w:t>
      </w:r>
      <w:r>
        <w:t xml:space="preserve"> сертификаты участников. </w:t>
      </w:r>
    </w:p>
    <w:p w:rsidR="00162C59" w:rsidRPr="00425007" w:rsidRDefault="00162C59" w:rsidP="00162C59">
      <w:pPr>
        <w:tabs>
          <w:tab w:val="num" w:pos="1134"/>
        </w:tabs>
        <w:spacing w:line="240" w:lineRule="auto"/>
        <w:ind w:firstLine="709"/>
        <w:rPr>
          <w:b/>
        </w:rPr>
      </w:pPr>
      <w:r>
        <w:t xml:space="preserve">По итогам работы конференции будет сформирован </w:t>
      </w:r>
      <w:r w:rsidRPr="00425007">
        <w:rPr>
          <w:b/>
        </w:rPr>
        <w:t xml:space="preserve">электронный сборник статей. </w:t>
      </w:r>
    </w:p>
    <w:p w:rsidR="005A28B7" w:rsidRDefault="005A28B7" w:rsidP="005A28B7">
      <w:pPr>
        <w:spacing w:line="240" w:lineRule="auto"/>
        <w:ind w:firstLine="540"/>
      </w:pPr>
      <w:r w:rsidRPr="00A367B9">
        <w:rPr>
          <w:b/>
        </w:rPr>
        <w:t xml:space="preserve">Контактное лицо: </w:t>
      </w:r>
      <w:r>
        <w:t xml:space="preserve">начальник научно-исследовательского и редакционно-издательского отдела </w:t>
      </w:r>
      <w:r w:rsidRPr="00A367B9">
        <w:t xml:space="preserve"> </w:t>
      </w:r>
      <w:r>
        <w:t>Григорьева Елена Александровна</w:t>
      </w:r>
      <w:r w:rsidRPr="00A367B9">
        <w:t>,8-</w:t>
      </w:r>
      <w:r>
        <w:t>982-802-87-39</w:t>
      </w:r>
      <w:r w:rsidRPr="00A367B9">
        <w:t xml:space="preserve">. </w:t>
      </w:r>
      <w:r>
        <w:t xml:space="preserve">Заявки и статьи </w:t>
      </w:r>
      <w:r w:rsidRPr="00A367B9">
        <w:t xml:space="preserve">направлять на электронный адрес </w:t>
      </w:r>
      <w:hyperlink r:id="rId10" w:history="1">
        <w:r w:rsidRPr="005D30BA">
          <w:rPr>
            <w:rStyle w:val="a7"/>
            <w:lang w:val="en-US"/>
          </w:rPr>
          <w:t>nirio</w:t>
        </w:r>
        <w:r w:rsidRPr="005D30BA">
          <w:rPr>
            <w:rStyle w:val="a7"/>
          </w:rPr>
          <w:t>_</w:t>
        </w:r>
        <w:r w:rsidRPr="005D30BA">
          <w:rPr>
            <w:rStyle w:val="a7"/>
            <w:lang w:val="en-US"/>
          </w:rPr>
          <w:t>kizt</w:t>
        </w:r>
        <w:r w:rsidRPr="005D30BA">
          <w:rPr>
            <w:rStyle w:val="a7"/>
          </w:rPr>
          <w:t>@</w:t>
        </w:r>
        <w:r w:rsidRPr="005D30BA">
          <w:rPr>
            <w:rStyle w:val="a7"/>
            <w:lang w:val="en-US"/>
          </w:rPr>
          <w:t>mail</w:t>
        </w:r>
        <w:r w:rsidRPr="005D30BA">
          <w:rPr>
            <w:rStyle w:val="a7"/>
          </w:rPr>
          <w:t>.</w:t>
        </w:r>
        <w:r w:rsidRPr="005D30BA">
          <w:rPr>
            <w:rStyle w:val="a7"/>
            <w:lang w:val="en-US"/>
          </w:rPr>
          <w:t>ru</w:t>
        </w:r>
      </w:hyperlink>
      <w:r>
        <w:t xml:space="preserve">. </w:t>
      </w:r>
      <w:r w:rsidRPr="00A367B9">
        <w:t xml:space="preserve"> В теме письма указат</w:t>
      </w:r>
      <w:bookmarkStart w:id="0" w:name="_GoBack"/>
      <w:bookmarkEnd w:id="0"/>
      <w:r w:rsidRPr="00A367B9">
        <w:t>ь «</w:t>
      </w:r>
      <w:r>
        <w:rPr>
          <w:u w:val="single"/>
        </w:rPr>
        <w:t>Н</w:t>
      </w:r>
      <w:r w:rsidRPr="00A367B9">
        <w:rPr>
          <w:u w:val="single"/>
        </w:rPr>
        <w:t>а конференцию</w:t>
      </w:r>
      <w:r w:rsidRPr="00A367B9">
        <w:t xml:space="preserve">»  </w:t>
      </w:r>
    </w:p>
    <w:p w:rsidR="00162C59" w:rsidRDefault="00162C59" w:rsidP="00162C59">
      <w:pPr>
        <w:tabs>
          <w:tab w:val="num" w:pos="567"/>
        </w:tabs>
        <w:spacing w:line="240" w:lineRule="auto"/>
        <w:ind w:firstLine="498"/>
      </w:pPr>
    </w:p>
    <w:p w:rsidR="00162C59" w:rsidRDefault="00162C59" w:rsidP="00162C59">
      <w:pPr>
        <w:spacing w:line="240" w:lineRule="auto"/>
        <w:ind w:firstLine="540"/>
        <w:jc w:val="center"/>
        <w:rPr>
          <w:b/>
        </w:rPr>
      </w:pPr>
      <w:r>
        <w:rPr>
          <w:b/>
        </w:rPr>
        <w:t>Требования к оформлению статей</w:t>
      </w:r>
    </w:p>
    <w:p w:rsidR="00162C59" w:rsidRDefault="00162C59" w:rsidP="00162C59">
      <w:pPr>
        <w:tabs>
          <w:tab w:val="num" w:pos="567"/>
        </w:tabs>
        <w:spacing w:line="240" w:lineRule="auto"/>
        <w:ind w:firstLine="498"/>
      </w:pPr>
    </w:p>
    <w:p w:rsidR="007B131D" w:rsidRPr="007B131D" w:rsidRDefault="007B131D" w:rsidP="000C015D">
      <w:pPr>
        <w:pStyle w:val="13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248E">
        <w:rPr>
          <w:rFonts w:ascii="Times New Roman" w:hAnsi="Times New Roman"/>
          <w:sz w:val="28"/>
          <w:szCs w:val="28"/>
        </w:rPr>
        <w:t>В структуру статьи должны входить:</w:t>
      </w:r>
      <w:r w:rsidRPr="007B131D">
        <w:rPr>
          <w:rFonts w:ascii="Times New Roman" w:hAnsi="Times New Roman"/>
          <w:sz w:val="28"/>
          <w:szCs w:val="28"/>
        </w:rPr>
        <w:t xml:space="preserve"> УДК, название статьи, ФИО авторов, название учреждения, где выполнена работа, реферат (резюме), ключевые слова (затем то же на английском языке), введение (краткое), цель исследования, материал и методы исследования, результаты исследования и их обсуждение, выводы или заключение, список литературы. 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Статья должна быть выполнена в программе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Office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в одном файле.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Оформление статьи:  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7B131D">
        <w:rPr>
          <w:rFonts w:ascii="Times New Roman" w:hAnsi="Times New Roman"/>
          <w:color w:val="262626"/>
          <w:sz w:val="28"/>
          <w:szCs w:val="28"/>
        </w:rPr>
        <w:t>Объем статьи должен быть не более 10 страниц;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B131D">
        <w:rPr>
          <w:rFonts w:ascii="Times New Roman" w:hAnsi="Times New Roman"/>
          <w:color w:val="262626"/>
          <w:sz w:val="28"/>
          <w:szCs w:val="28"/>
        </w:rPr>
        <w:t>формат А4, книжная ориентация, без деления текста на столбцы;</w:t>
      </w:r>
    </w:p>
    <w:p w:rsidR="007B131D" w:rsidRPr="004470D4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 w:rsidRPr="007B131D">
        <w:rPr>
          <w:rFonts w:ascii="Times New Roman" w:hAnsi="Times New Roman"/>
          <w:color w:val="000000"/>
          <w:sz w:val="28"/>
          <w:szCs w:val="28"/>
        </w:rPr>
        <w:t>шрифт</w:t>
      </w:r>
      <w:proofErr w:type="gramEnd"/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- 14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B131D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:rsidR="007B131D" w:rsidRPr="004470D4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абзацный</w:t>
      </w:r>
      <w:proofErr w:type="gramEnd"/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отступ</w:t>
      </w:r>
      <w:r w:rsidRPr="004470D4">
        <w:rPr>
          <w:rFonts w:ascii="Times New Roman" w:hAnsi="Times New Roman"/>
          <w:color w:val="000000"/>
          <w:sz w:val="28"/>
          <w:szCs w:val="28"/>
          <w:lang w:val="en-US"/>
        </w:rPr>
        <w:t xml:space="preserve"> – 1,25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-  интервал – 1.15, поля: слева, справа, верх, низ – 2 см, включая таблицы, схемы, рисунки и список литературы.</w:t>
      </w:r>
    </w:p>
    <w:p w:rsidR="007B131D" w:rsidRPr="007B131D" w:rsidRDefault="007B131D" w:rsidP="000C015D">
      <w:pPr>
        <w:pStyle w:val="ListParagraph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- Оформление аннотации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ключевых слов </w:t>
      </w:r>
      <w:r>
        <w:rPr>
          <w:rFonts w:ascii="Times New Roman" w:hAnsi="Times New Roman"/>
          <w:color w:val="000000"/>
          <w:sz w:val="28"/>
          <w:szCs w:val="28"/>
        </w:rPr>
        <w:t xml:space="preserve">и списка использованных источников 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- шрифт 12, </w:t>
      </w:r>
      <w:proofErr w:type="spellStart"/>
      <w:r w:rsidRPr="007B131D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131D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B131D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7B131D">
        <w:rPr>
          <w:rFonts w:ascii="Times New Roman" w:hAnsi="Times New Roman"/>
          <w:color w:val="000000"/>
          <w:sz w:val="28"/>
          <w:szCs w:val="28"/>
        </w:rPr>
        <w:t>, интервал 1.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lastRenderedPageBreak/>
        <w:t>При предъявлении статьи необходимо указать индексы статьи (УДК) по таблицам Универсальной десятичной классификации</w:t>
      </w:r>
      <w:r w:rsidR="00DD5813">
        <w:rPr>
          <w:rFonts w:ascii="Times New Roman" w:hAnsi="Times New Roman"/>
          <w:color w:val="000000"/>
          <w:sz w:val="28"/>
          <w:szCs w:val="28"/>
        </w:rPr>
        <w:t>.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Обязательное указание </w:t>
      </w:r>
      <w:r w:rsidRPr="007B131D">
        <w:rPr>
          <w:rFonts w:ascii="Times New Roman" w:hAnsi="Times New Roman"/>
          <w:sz w:val="28"/>
          <w:szCs w:val="28"/>
        </w:rPr>
        <w:t>места работы всех авторов, их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 должностей и контактной информации.</w:t>
      </w:r>
    </w:p>
    <w:p w:rsidR="007B131D" w:rsidRDefault="007B131D" w:rsidP="000C015D">
      <w:pPr>
        <w:pStyle w:val="ListParagraph1"/>
        <w:numPr>
          <w:ilvl w:val="0"/>
          <w:numId w:val="8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31D">
        <w:rPr>
          <w:rFonts w:ascii="Times New Roman" w:hAnsi="Times New Roman"/>
          <w:sz w:val="28"/>
          <w:szCs w:val="28"/>
          <w:lang w:eastAsia="ru-RU"/>
        </w:rPr>
        <w:t>Цитируемая литература приводится общим списком в конце статьи в порядке упоминания. Библиографические ссылки в тексте статьи следует давать в квадратных скобках. Если ссылку приводят на конкретный фрагмент текста документа, в отсылке указываются порядковый номер и страницы. Сведения разделяются запятой. Например, [10, с. 81]. Запрещается использовать ссылки-сноски для указания источников.</w:t>
      </w:r>
    </w:p>
    <w:p w:rsidR="000C015D" w:rsidRPr="007B131D" w:rsidRDefault="000C015D" w:rsidP="000C015D">
      <w:pPr>
        <w:pStyle w:val="ListParagraph1"/>
        <w:numPr>
          <w:ilvl w:val="0"/>
          <w:numId w:val="8"/>
        </w:numPr>
        <w:tabs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15D">
        <w:rPr>
          <w:rFonts w:ascii="Times New Roman" w:hAnsi="Times New Roman"/>
          <w:sz w:val="28"/>
          <w:szCs w:val="28"/>
          <w:lang w:eastAsia="ru-RU"/>
        </w:rPr>
        <w:t xml:space="preserve">Оригинальность статьи должна быть не ниже 60% (с учетом </w:t>
      </w:r>
      <w:proofErr w:type="spellStart"/>
      <w:proofErr w:type="gramStart"/>
      <w:r w:rsidRPr="000C015D">
        <w:rPr>
          <w:rFonts w:ascii="Times New Roman" w:hAnsi="Times New Roman"/>
          <w:sz w:val="28"/>
          <w:szCs w:val="28"/>
          <w:lang w:eastAsia="ru-RU"/>
        </w:rPr>
        <w:t>цитирова-ния</w:t>
      </w:r>
      <w:proofErr w:type="spellEnd"/>
      <w:proofErr w:type="gramEnd"/>
      <w:r w:rsidRPr="000C015D">
        <w:rPr>
          <w:rFonts w:ascii="Times New Roman" w:hAnsi="Times New Roman"/>
          <w:sz w:val="28"/>
          <w:szCs w:val="28"/>
          <w:lang w:eastAsia="ru-RU"/>
        </w:rPr>
        <w:t>). При оригинальности статьи меньше 60% оргкомитет оставляет за собой право отклонить данную статью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Статьи публикуются в авторской редакции. 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 xml:space="preserve">Представляя текст работы для публикации в </w:t>
      </w:r>
      <w:r w:rsidR="002B248E">
        <w:rPr>
          <w:rFonts w:ascii="Times New Roman" w:hAnsi="Times New Roman"/>
          <w:color w:val="000000"/>
          <w:sz w:val="28"/>
          <w:szCs w:val="28"/>
        </w:rPr>
        <w:t>сборнике материалов конференции</w:t>
      </w:r>
      <w:r w:rsidRPr="007B131D">
        <w:rPr>
          <w:rFonts w:ascii="Times New Roman" w:hAnsi="Times New Roman"/>
          <w:color w:val="000000"/>
          <w:sz w:val="28"/>
          <w:szCs w:val="28"/>
        </w:rPr>
        <w:t xml:space="preserve">, автор гарантирует правильность всех сведений о себе, отсутствие плагиата и других форм неправоверного заимствования в рукописи произведения, надлежащее оформление всех заимствований текста, таблиц, схем, иллюстраций. Авторы опубликованных материалов несут ответственность за подбор и точность приведенных фактов, цитат, статистических данных и прочих сведений. </w:t>
      </w:r>
      <w:r w:rsidRPr="007B131D">
        <w:rPr>
          <w:rFonts w:ascii="Times New Roman" w:hAnsi="Times New Roman"/>
          <w:i/>
          <w:color w:val="000000"/>
          <w:sz w:val="28"/>
          <w:szCs w:val="28"/>
        </w:rPr>
        <w:tab/>
        <w:t>Редакция не несет ответственность за достоверность информации, приводимой авторами. Автор, направляя рукопись, принимает личную ответственность за оригинальность исследования, поручает организаторам конференции обнародовать произведение посредством его опубликования.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Статьи, оформленные не по правилам, не рассматриваются. Не допускается предоставление  в редакцию работ, уже опубликованных в других изданиях.</w:t>
      </w:r>
    </w:p>
    <w:p w:rsidR="007B131D" w:rsidRPr="007B131D" w:rsidRDefault="007B131D" w:rsidP="000C015D">
      <w:pPr>
        <w:pStyle w:val="ListParagraph1"/>
        <w:numPr>
          <w:ilvl w:val="0"/>
          <w:numId w:val="8"/>
        </w:num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131D">
        <w:rPr>
          <w:rFonts w:ascii="Times New Roman" w:hAnsi="Times New Roman"/>
          <w:color w:val="000000"/>
          <w:sz w:val="28"/>
          <w:szCs w:val="28"/>
        </w:rPr>
        <w:t>Направление материалов в редакцию для публикации означает согласие автора с приведенными выше требованиями.</w:t>
      </w:r>
    </w:p>
    <w:p w:rsidR="007B131D" w:rsidRPr="0005496A" w:rsidRDefault="007B131D" w:rsidP="007B131D">
      <w:pPr>
        <w:pStyle w:val="13"/>
        <w:tabs>
          <w:tab w:val="left" w:pos="426"/>
        </w:tabs>
        <w:spacing w:after="0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131D" w:rsidRPr="0005496A" w:rsidRDefault="007B131D" w:rsidP="007B131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right="142"/>
        <w:rPr>
          <w:b/>
          <w:color w:val="000000"/>
          <w:sz w:val="20"/>
          <w:szCs w:val="20"/>
        </w:rPr>
      </w:pPr>
      <w:r w:rsidRPr="0005496A">
        <w:rPr>
          <w:b/>
          <w:color w:val="000000"/>
          <w:sz w:val="20"/>
          <w:szCs w:val="20"/>
        </w:rPr>
        <w:t>ОБРАЗЕЦ ОФОРМЛЕНИЯ СТАТЬИ</w:t>
      </w:r>
    </w:p>
    <w:p w:rsidR="007B131D" w:rsidRPr="0057440C" w:rsidRDefault="007B131D" w:rsidP="007B131D">
      <w:pPr>
        <w:pStyle w:val="a5"/>
        <w:rPr>
          <w:rStyle w:val="ad"/>
          <w:sz w:val="27"/>
          <w:szCs w:val="27"/>
        </w:rPr>
      </w:pPr>
      <w:r w:rsidRPr="0057440C">
        <w:t> УДК 621.19                      </w:t>
      </w:r>
      <w:r w:rsidRPr="0057440C">
        <w:rPr>
          <w:rStyle w:val="ad"/>
          <w:sz w:val="27"/>
          <w:szCs w:val="27"/>
        </w:rPr>
        <w:t xml:space="preserve">                                                                     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rStyle w:val="ad"/>
          <w:sz w:val="28"/>
          <w:szCs w:val="28"/>
        </w:rPr>
        <w:t xml:space="preserve">ОЦЕНКА ПОГРЕШНОСТИ ФОРМЫ ДЕТАЛЕЙ МАШИН В ПОПЕРЕЧНОМ СЕЧЕНИИ С ПРИМЕНЕНИЕМ КОРРЕЛЯЦИОННЫХ ФУНКЦИЙ 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7B131D">
        <w:rPr>
          <w:rStyle w:val="ad"/>
          <w:sz w:val="28"/>
          <w:szCs w:val="28"/>
          <w:lang w:val="en-US"/>
        </w:rPr>
        <w:t>ESTIMATION OF THE ERROR OF THE FORM PARTS OF MACHINES IN THE CROSS SECTION WITH THE USE OF CORRELATION FUNCTIONS</w:t>
      </w:r>
    </w:p>
    <w:p w:rsidR="007B131D" w:rsidRPr="0057440C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3"/>
          <w:szCs w:val="23"/>
          <w:lang w:val="en-US"/>
        </w:rPr>
      </w:pPr>
      <w:r w:rsidRPr="0057440C">
        <w:rPr>
          <w:sz w:val="23"/>
          <w:szCs w:val="23"/>
          <w:lang w:val="en-US"/>
        </w:rPr>
        <w:t> 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  <w:r w:rsidRPr="007B131D">
        <w:rPr>
          <w:rStyle w:val="ad"/>
        </w:rPr>
        <w:t>Аннотация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</w:p>
    <w:p w:rsidR="007B131D" w:rsidRPr="007B131D" w:rsidRDefault="007B131D" w:rsidP="00E24EB6">
      <w:pPr>
        <w:pStyle w:val="a5"/>
        <w:tabs>
          <w:tab w:val="left" w:pos="426"/>
        </w:tabs>
        <w:adjustRightInd w:val="0"/>
        <w:spacing w:before="0" w:beforeAutospacing="0" w:after="0" w:afterAutospacing="0"/>
        <w:ind w:firstLine="709"/>
        <w:jc w:val="both"/>
      </w:pPr>
      <w:r w:rsidRPr="007B131D">
        <w:t xml:space="preserve">Рассматриваются вопросы оценки параметров погрешности формы деталей. Приведены результаты исследования оценки параметров погрешности формы с </w:t>
      </w:r>
      <w:r w:rsidRPr="007B131D">
        <w:lastRenderedPageBreak/>
        <w:t>применением корреляционной функции. С помощью взаимной корреляции удалось выявить и взаимосвязи и подтвердить правильность высказанных предположений.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both"/>
      </w:pPr>
      <w:r w:rsidRPr="007B131D">
        <w:rPr>
          <w:rStyle w:val="ad"/>
        </w:rPr>
        <w:t xml:space="preserve">Ключевые слова: </w:t>
      </w:r>
      <w:r w:rsidRPr="007B131D">
        <w:t>погрешность формы, технологическая наследственность, точение, режимы обработки, скорость, подача, корреляционная функция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</w:pPr>
      <w:r w:rsidRPr="007B131D">
        <w:t> 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rStyle w:val="ad"/>
          <w:lang w:val="en-US"/>
        </w:rPr>
      </w:pPr>
      <w:r w:rsidRPr="007B131D">
        <w:rPr>
          <w:rStyle w:val="ad"/>
          <w:lang w:val="en-US"/>
        </w:rPr>
        <w:t>Annotation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lang w:val="en-US"/>
        </w:rPr>
      </w:pPr>
    </w:p>
    <w:p w:rsidR="007B131D" w:rsidRPr="007B131D" w:rsidRDefault="007B131D" w:rsidP="00E24EB6">
      <w:pPr>
        <w:pStyle w:val="a5"/>
        <w:tabs>
          <w:tab w:val="left" w:pos="426"/>
        </w:tabs>
        <w:adjustRightInd w:val="0"/>
        <w:spacing w:before="0" w:beforeAutospacing="0" w:after="0" w:afterAutospacing="0"/>
        <w:ind w:firstLine="709"/>
        <w:rPr>
          <w:lang w:val="en-US"/>
        </w:rPr>
      </w:pPr>
      <w:r w:rsidRPr="007B131D">
        <w:rPr>
          <w:lang w:val="en-US"/>
        </w:rPr>
        <w:t>The article deals with evaluation of parameters of the form error details. Results of research of parameters estimation error of form with the use of the correlation function. Using cross-correlation was able to identify and relationships and to confirm the correctness of the above assumptions.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lang w:val="en-US"/>
        </w:rPr>
      </w:pP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lang w:val="en-US"/>
        </w:rPr>
      </w:pPr>
      <w:r w:rsidRPr="007B131D">
        <w:rPr>
          <w:rStyle w:val="ad"/>
          <w:lang w:val="en-US"/>
        </w:rPr>
        <w:t xml:space="preserve">Keywords: </w:t>
      </w:r>
      <w:r w:rsidRPr="007B131D">
        <w:rPr>
          <w:lang w:val="en-US"/>
        </w:rPr>
        <w:t>error of form, technological heredity, turning, cutting modes, speed, flow, correlation function</w:t>
      </w:r>
    </w:p>
    <w:p w:rsidR="007B131D" w:rsidRPr="0057440C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3"/>
          <w:szCs w:val="23"/>
          <w:lang w:val="en-US"/>
        </w:rPr>
      </w:pPr>
      <w:r w:rsidRPr="0057440C">
        <w:rPr>
          <w:sz w:val="23"/>
          <w:szCs w:val="23"/>
          <w:lang w:val="en-US"/>
        </w:rPr>
        <w:t> </w:t>
      </w:r>
    </w:p>
    <w:p w:rsidR="007B131D" w:rsidRPr="007B131D" w:rsidRDefault="007B131D" w:rsidP="007B13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sz w:val="28"/>
          <w:szCs w:val="28"/>
          <w:lang w:val="en-US"/>
        </w:rPr>
        <w:t>        </w:t>
      </w:r>
      <w:r w:rsidRPr="007B131D">
        <w:rPr>
          <w:rStyle w:val="ad"/>
          <w:sz w:val="28"/>
          <w:szCs w:val="28"/>
        </w:rPr>
        <w:t>Остапчук Александр Константинович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rStyle w:val="ae"/>
          <w:sz w:val="28"/>
          <w:szCs w:val="28"/>
        </w:rPr>
        <w:t>Курганский институт железнодорожного транспорта, Россия, Курган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7B131D">
        <w:rPr>
          <w:rStyle w:val="ae"/>
          <w:sz w:val="28"/>
          <w:szCs w:val="28"/>
        </w:rPr>
        <w:t xml:space="preserve">доцент, канд. </w:t>
      </w:r>
      <w:proofErr w:type="spellStart"/>
      <w:r w:rsidRPr="007B131D">
        <w:rPr>
          <w:rStyle w:val="ae"/>
          <w:sz w:val="28"/>
          <w:szCs w:val="28"/>
        </w:rPr>
        <w:t>техн</w:t>
      </w:r>
      <w:proofErr w:type="spellEnd"/>
      <w:r w:rsidRPr="007B131D">
        <w:rPr>
          <w:rStyle w:val="ae"/>
          <w:sz w:val="28"/>
          <w:szCs w:val="28"/>
        </w:rPr>
        <w:t>. наук, профессор РАЕ</w:t>
      </w:r>
    </w:p>
    <w:p w:rsidR="007B131D" w:rsidRPr="007B131D" w:rsidRDefault="003D181A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fldChar w:fldCharType="begin"/>
      </w:r>
      <w:r w:rsidRPr="00425007">
        <w:rPr>
          <w:lang w:val="en-US"/>
        </w:rPr>
        <w:instrText xml:space="preserve"> HYPERLINK "mailto:ostapchuk_ss@mail.ru" </w:instrText>
      </w:r>
      <w:r>
        <w:fldChar w:fldCharType="separate"/>
      </w:r>
      <w:r w:rsidR="007B131D" w:rsidRPr="007B131D">
        <w:rPr>
          <w:rStyle w:val="a7"/>
          <w:i/>
          <w:iCs/>
          <w:sz w:val="28"/>
          <w:szCs w:val="28"/>
          <w:lang w:val="en-US"/>
        </w:rPr>
        <w:t>ostapchuk_ss@mail.ru</w:t>
      </w:r>
      <w:r>
        <w:rPr>
          <w:rStyle w:val="a7"/>
          <w:i/>
          <w:iCs/>
          <w:sz w:val="28"/>
          <w:szCs w:val="28"/>
          <w:lang w:val="en-US"/>
        </w:rPr>
        <w:fldChar w:fldCharType="end"/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8"/>
          <w:szCs w:val="28"/>
          <w:lang w:val="en-US"/>
        </w:rPr>
      </w:pPr>
      <w:r w:rsidRPr="007B131D">
        <w:rPr>
          <w:sz w:val="28"/>
          <w:szCs w:val="28"/>
          <w:lang w:val="en-US"/>
        </w:rPr>
        <w:t> </w:t>
      </w:r>
    </w:p>
    <w:p w:rsidR="007B131D" w:rsidRPr="007B131D" w:rsidRDefault="007B131D" w:rsidP="007B131D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proofErr w:type="spellStart"/>
      <w:r w:rsidRPr="007B131D">
        <w:rPr>
          <w:rStyle w:val="ad"/>
          <w:sz w:val="28"/>
          <w:szCs w:val="28"/>
          <w:lang w:val="en-US"/>
        </w:rPr>
        <w:t>Ostapchuk</w:t>
      </w:r>
      <w:proofErr w:type="spellEnd"/>
      <w:r w:rsidRPr="007B131D">
        <w:rPr>
          <w:rStyle w:val="ad"/>
          <w:sz w:val="28"/>
          <w:szCs w:val="28"/>
          <w:lang w:val="en-US"/>
        </w:rPr>
        <w:t xml:space="preserve"> </w:t>
      </w:r>
      <w:proofErr w:type="spellStart"/>
      <w:r w:rsidRPr="007B131D">
        <w:rPr>
          <w:rStyle w:val="ad"/>
          <w:sz w:val="28"/>
          <w:szCs w:val="28"/>
          <w:lang w:val="en-US"/>
        </w:rPr>
        <w:t>Aleksandr</w:t>
      </w:r>
      <w:proofErr w:type="spellEnd"/>
      <w:r w:rsidRPr="007B131D">
        <w:rPr>
          <w:rStyle w:val="ad"/>
          <w:sz w:val="28"/>
          <w:szCs w:val="28"/>
          <w:lang w:val="en-US"/>
        </w:rPr>
        <w:t xml:space="preserve"> </w:t>
      </w:r>
      <w:proofErr w:type="spellStart"/>
      <w:r w:rsidRPr="007B131D">
        <w:rPr>
          <w:rStyle w:val="ad"/>
          <w:sz w:val="28"/>
          <w:szCs w:val="28"/>
          <w:lang w:val="en-US"/>
        </w:rPr>
        <w:t>Konstantinovich</w:t>
      </w:r>
      <w:proofErr w:type="spellEnd"/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7B131D">
        <w:rPr>
          <w:rStyle w:val="ae"/>
          <w:sz w:val="28"/>
          <w:szCs w:val="28"/>
          <w:lang w:val="en-US"/>
        </w:rPr>
        <w:t xml:space="preserve">Kurgan Institute of railway transport, </w:t>
      </w:r>
      <w:proofErr w:type="spellStart"/>
      <w:r w:rsidRPr="007B131D">
        <w:rPr>
          <w:rStyle w:val="ae"/>
          <w:sz w:val="28"/>
          <w:szCs w:val="28"/>
          <w:lang w:val="en-US"/>
        </w:rPr>
        <w:t>Rossia</w:t>
      </w:r>
      <w:proofErr w:type="spellEnd"/>
      <w:r w:rsidRPr="007B131D">
        <w:rPr>
          <w:rStyle w:val="ae"/>
          <w:sz w:val="28"/>
          <w:szCs w:val="28"/>
          <w:lang w:val="en-US"/>
        </w:rPr>
        <w:t>, Kurgan</w:t>
      </w:r>
    </w:p>
    <w:p w:rsidR="007B131D" w:rsidRP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8"/>
          <w:szCs w:val="28"/>
          <w:lang w:val="en-US"/>
        </w:rPr>
      </w:pPr>
    </w:p>
    <w:p w:rsidR="007B131D" w:rsidRPr="007B131D" w:rsidRDefault="007B131D" w:rsidP="00E24EB6">
      <w:pPr>
        <w:pStyle w:val="a5"/>
        <w:tabs>
          <w:tab w:val="left" w:pos="426"/>
        </w:tabs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31D">
        <w:rPr>
          <w:sz w:val="28"/>
          <w:szCs w:val="28"/>
        </w:rPr>
        <w:t xml:space="preserve">Оценка погрешности формы деталей машин в поперечном сечении достаточно сложная задача, ввиду того, что на результат оказывают влияние погрешности установки и смещение измеряемой поверхности (эксцентриситет)… </w:t>
      </w:r>
    </w:p>
    <w:p w:rsidR="007B131D" w:rsidRDefault="007B131D" w:rsidP="007B131D">
      <w:pPr>
        <w:pStyle w:val="a5"/>
        <w:tabs>
          <w:tab w:val="left" w:pos="426"/>
        </w:tabs>
        <w:adjustRightInd w:val="0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7B131D" w:rsidRPr="007B131D" w:rsidRDefault="007B131D" w:rsidP="007B131D">
      <w:pPr>
        <w:pStyle w:val="a5"/>
        <w:spacing w:before="0" w:beforeAutospacing="0" w:after="0" w:afterAutospacing="0"/>
      </w:pPr>
      <w:r>
        <w:rPr>
          <w:sz w:val="27"/>
          <w:szCs w:val="27"/>
        </w:rPr>
        <w:t> </w:t>
      </w:r>
      <w:r w:rsidRPr="007B131D">
        <w:rPr>
          <w:rStyle w:val="ad"/>
        </w:rPr>
        <w:t xml:space="preserve">Список используемых источников: 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48AF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 информации, информационных технологиях и о защите информации: федеральный закон от 27.07.2006 № 149-ФЗ (в ред. 30.12.2020 № 530-ФЗ). </w:t>
      </w:r>
      <w:r w:rsidRPr="008F48AF">
        <w:rPr>
          <w:rFonts w:ascii="Times New Roman" w:hAnsi="Times New Roman" w:cs="Times New Roman"/>
          <w:sz w:val="24"/>
          <w:szCs w:val="24"/>
        </w:rPr>
        <w:t>– Доступ из СПС «</w:t>
      </w:r>
      <w:proofErr w:type="spellStart"/>
      <w:r w:rsidRPr="008F48A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8F48AF">
        <w:rPr>
          <w:rFonts w:ascii="Times New Roman" w:hAnsi="Times New Roman" w:cs="Times New Roman"/>
          <w:sz w:val="24"/>
          <w:szCs w:val="24"/>
        </w:rPr>
        <w:t>» (дата обращения: 11.04.2022). – Текст: электронный.</w:t>
      </w:r>
    </w:p>
    <w:p w:rsidR="008F48AF" w:rsidRPr="008F48AF" w:rsidRDefault="003D181A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none" w:history="1">
        <w:r w:rsidR="008F48AF" w:rsidRPr="008F48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Гагарина, Л. Г.</w:t>
        </w:r>
      </w:hyperlink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Технические средства информатизации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учебное пособие / Л.Г. Гагарина. — Москва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ФОРУМ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ИНФРА-М, 2018. — 255 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>. — (Среднее профессиональное образование). –</w:t>
      </w:r>
      <w:r w:rsidR="008F48AF" w:rsidRPr="008F48A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8F48AF" w:rsidRPr="008F48AF">
        <w:rPr>
          <w:rFonts w:ascii="Times New Roman" w:hAnsi="Times New Roman" w:cs="Times New Roman"/>
          <w:sz w:val="24"/>
          <w:szCs w:val="24"/>
        </w:rPr>
        <w:t xml:space="preserve"> 978-5-16-106201-2 .-</w:t>
      </w:r>
      <w:r w:rsidR="008F48AF" w:rsidRPr="008F48A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 </w:t>
      </w:r>
      <w:hyperlink r:id="rId12" w:history="1">
        <w:r w:rsidR="008F48AF" w:rsidRPr="008F48A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http://znanium.com/bookread2.php?book=942388</w:t>
        </w:r>
      </w:hyperlink>
      <w:r w:rsidR="008F48AF" w:rsidRPr="008F48AF">
        <w:rPr>
          <w:rFonts w:ascii="Times New Roman" w:hAnsi="Times New Roman" w:cs="Times New Roman"/>
          <w:sz w:val="24"/>
          <w:szCs w:val="24"/>
        </w:rPr>
        <w:t xml:space="preserve"> (дата обращения: 11.04.2022). -Режим доступа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по подписке. - Текст</w:t>
      </w:r>
      <w:proofErr w:type="gramStart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F48AF" w:rsidRPr="008F48AF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after="20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Колдаев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, В. Д. Архитектура ЭВМ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В.Д. </w:t>
      </w: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Колдаев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С.А. </w:t>
      </w: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Лупин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. — Москва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ФОРУМ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2021. — 383 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. — (Среднее профессиональное образование). -  ISBN 978-5-8199-0868-6. – URL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https://znanium.com/catalog/product/1136788 (дата обращения: 11.04.2022). – Режим доступа: по подписке. - </w:t>
      </w:r>
      <w:r w:rsidRPr="008F48AF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8F48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8AF">
        <w:rPr>
          <w:rFonts w:ascii="Times New Roman" w:hAnsi="Times New Roman" w:cs="Times New Roman"/>
          <w:bCs/>
          <w:sz w:val="24"/>
          <w:szCs w:val="24"/>
        </w:rPr>
        <w:t xml:space="preserve">Лихоносов, А. Словарь-справочник по информационной безопасности / А. Лихоносов, </w:t>
      </w:r>
      <w:proofErr w:type="spellStart"/>
      <w:r w:rsidRPr="008F48AF">
        <w:rPr>
          <w:rFonts w:ascii="Times New Roman" w:hAnsi="Times New Roman" w:cs="Times New Roman"/>
          <w:bCs/>
          <w:sz w:val="24"/>
          <w:szCs w:val="24"/>
        </w:rPr>
        <w:t>Д.Денисов</w:t>
      </w:r>
      <w:proofErr w:type="spellEnd"/>
      <w:r w:rsidRPr="008F48AF">
        <w:rPr>
          <w:rFonts w:ascii="Times New Roman" w:hAnsi="Times New Roman" w:cs="Times New Roman"/>
          <w:bCs/>
          <w:sz w:val="24"/>
          <w:szCs w:val="24"/>
        </w:rPr>
        <w:t xml:space="preserve">. – Москва: </w:t>
      </w:r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МФПА, 2010. — 390 с. – Текст: непосредственный.</w:t>
      </w:r>
    </w:p>
    <w:p w:rsidR="008F48AF" w:rsidRPr="008F48AF" w:rsidRDefault="008F48AF" w:rsidP="008F48AF">
      <w:pPr>
        <w:pStyle w:val="ac"/>
        <w:numPr>
          <w:ilvl w:val="0"/>
          <w:numId w:val="12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Мельчаков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М.В. Мобильное рабочее место на базе отечественной ОС  / М.В. </w:t>
      </w:r>
      <w:proofErr w:type="spell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Мельчаков</w:t>
      </w:r>
      <w:proofErr w:type="spell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>, П.В. Соловьёв, М.В. Зубов.  – Текст</w:t>
      </w:r>
      <w:proofErr w:type="gramStart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F4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непосредственный  // Автоматика, связь, информатика. – 2020. - №11. – С.2-5.</w:t>
      </w:r>
    </w:p>
    <w:p w:rsidR="00E24EB6" w:rsidRDefault="00E24EB6" w:rsidP="00162C59">
      <w:pPr>
        <w:spacing w:line="240" w:lineRule="auto"/>
        <w:jc w:val="right"/>
      </w:pPr>
    </w:p>
    <w:p w:rsidR="00E24EB6" w:rsidRDefault="00E24EB6" w:rsidP="00162C59">
      <w:pPr>
        <w:spacing w:line="240" w:lineRule="auto"/>
        <w:jc w:val="right"/>
      </w:pPr>
    </w:p>
    <w:p w:rsidR="00E24EB6" w:rsidRDefault="00E24EB6" w:rsidP="00162C59">
      <w:pPr>
        <w:spacing w:line="240" w:lineRule="auto"/>
        <w:jc w:val="right"/>
      </w:pPr>
    </w:p>
    <w:p w:rsidR="00E24EB6" w:rsidRDefault="00E24EB6" w:rsidP="00162C59">
      <w:pPr>
        <w:spacing w:line="240" w:lineRule="auto"/>
        <w:jc w:val="right"/>
      </w:pPr>
    </w:p>
    <w:p w:rsidR="00E24EB6" w:rsidRDefault="00E24EB6" w:rsidP="00162C59">
      <w:pPr>
        <w:spacing w:line="240" w:lineRule="auto"/>
        <w:jc w:val="right"/>
      </w:pPr>
    </w:p>
    <w:p w:rsidR="00162C59" w:rsidRPr="009F484B" w:rsidRDefault="00162C59" w:rsidP="00162C59">
      <w:pPr>
        <w:spacing w:line="240" w:lineRule="auto"/>
        <w:jc w:val="right"/>
      </w:pPr>
      <w:r w:rsidRPr="009F484B">
        <w:t>Приложение 1</w:t>
      </w:r>
    </w:p>
    <w:p w:rsidR="00162C59" w:rsidRDefault="00162C59" w:rsidP="00D74104">
      <w:pPr>
        <w:spacing w:line="240" w:lineRule="auto"/>
        <w:rPr>
          <w:rFonts w:eastAsia="Times New Roman"/>
          <w:snapToGrid w:val="0"/>
          <w:szCs w:val="20"/>
          <w:lang w:eastAsia="ru-RU"/>
        </w:rPr>
      </w:pPr>
    </w:p>
    <w:p w:rsidR="00162C59" w:rsidRPr="009F484B" w:rsidRDefault="00162C59" w:rsidP="00162C59">
      <w:pPr>
        <w:spacing w:line="240" w:lineRule="auto"/>
        <w:jc w:val="center"/>
        <w:rPr>
          <w:b/>
        </w:rPr>
      </w:pPr>
      <w:r w:rsidRPr="009F484B">
        <w:rPr>
          <w:b/>
        </w:rPr>
        <w:t xml:space="preserve">Заявка на участие </w:t>
      </w:r>
    </w:p>
    <w:p w:rsidR="00162C59" w:rsidRPr="00452BCD" w:rsidRDefault="00162C59" w:rsidP="00162C59">
      <w:pPr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452BCD">
        <w:rPr>
          <w:b/>
        </w:rPr>
        <w:t xml:space="preserve">научно-практической конференции </w:t>
      </w:r>
    </w:p>
    <w:p w:rsidR="00162C59" w:rsidRPr="00E24EB6" w:rsidRDefault="00162C59" w:rsidP="00162C59">
      <w:pPr>
        <w:spacing w:line="240" w:lineRule="auto"/>
        <w:jc w:val="center"/>
        <w:rPr>
          <w:b/>
          <w:u w:val="single"/>
        </w:rPr>
      </w:pPr>
      <w:r w:rsidRPr="00E24EB6">
        <w:rPr>
          <w:b/>
          <w:u w:val="single"/>
        </w:rPr>
        <w:t>«</w:t>
      </w:r>
      <w:proofErr w:type="spellStart"/>
      <w:r w:rsidR="00E24EB6" w:rsidRPr="00E24EB6">
        <w:rPr>
          <w:b/>
          <w:u w:val="single"/>
        </w:rPr>
        <w:t>Цифровизация</w:t>
      </w:r>
      <w:proofErr w:type="spellEnd"/>
      <w:r w:rsidR="00E24EB6" w:rsidRPr="00E24EB6">
        <w:rPr>
          <w:b/>
          <w:u w:val="single"/>
        </w:rPr>
        <w:t xml:space="preserve"> образования: проблемы и перспективы</w:t>
      </w:r>
      <w:r w:rsidRPr="00E24EB6">
        <w:rPr>
          <w:b/>
          <w:u w:val="single"/>
        </w:rPr>
        <w:t>»</w:t>
      </w:r>
    </w:p>
    <w:p w:rsidR="00162C59" w:rsidRDefault="00162C59" w:rsidP="00162C59">
      <w:pPr>
        <w:spacing w:line="240" w:lineRule="auto"/>
        <w:jc w:val="center"/>
        <w:rPr>
          <w:b/>
          <w:i/>
        </w:rPr>
      </w:pPr>
    </w:p>
    <w:tbl>
      <w:tblPr>
        <w:tblStyle w:val="a6"/>
        <w:tblW w:w="9303" w:type="dxa"/>
        <w:tblLayout w:type="fixed"/>
        <w:tblLook w:val="04A0" w:firstRow="1" w:lastRow="0" w:firstColumn="1" w:lastColumn="0" w:noHBand="0" w:noVBand="1"/>
      </w:tblPr>
      <w:tblGrid>
        <w:gridCol w:w="4745"/>
        <w:gridCol w:w="4558"/>
      </w:tblGrid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докладчика</w:t>
            </w:r>
          </w:p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(участника конференции)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5A28B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5A28B7" w:rsidTr="00F616B3">
        <w:tc>
          <w:tcPr>
            <w:tcW w:w="4745" w:type="dxa"/>
          </w:tcPr>
          <w:p w:rsidR="005A28B7" w:rsidRDefault="005A28B7" w:rsidP="005A2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  <w:p w:rsidR="005A28B7" w:rsidRDefault="005A28B7" w:rsidP="005A28B7"/>
        </w:tc>
        <w:tc>
          <w:tcPr>
            <w:tcW w:w="4558" w:type="dxa"/>
          </w:tcPr>
          <w:p w:rsidR="005A28B7" w:rsidRDefault="005A28B7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E24EB6" w:rsidTr="00F616B3">
        <w:tc>
          <w:tcPr>
            <w:tcW w:w="4745" w:type="dxa"/>
          </w:tcPr>
          <w:p w:rsidR="00E24EB6" w:rsidRPr="00E24EB6" w:rsidRDefault="00E24EB6" w:rsidP="00162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EB6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  <w:p w:rsidR="00E24EB6" w:rsidRPr="00355006" w:rsidRDefault="00E24EB6" w:rsidP="00162C59"/>
        </w:tc>
        <w:tc>
          <w:tcPr>
            <w:tcW w:w="4558" w:type="dxa"/>
          </w:tcPr>
          <w:p w:rsidR="00E24EB6" w:rsidRDefault="00E24EB6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(статьи)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E24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162C59" w:rsidRPr="00355006" w:rsidRDefault="00162C59" w:rsidP="00162C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550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50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  <w:tr w:rsidR="00162C59" w:rsidTr="00F616B3">
        <w:tc>
          <w:tcPr>
            <w:tcW w:w="4745" w:type="dxa"/>
          </w:tcPr>
          <w:p w:rsidR="00DB6E66" w:rsidRDefault="00162C59" w:rsidP="00DB6E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67F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 w:rsidR="00DB6E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B6E66" w:rsidRDefault="00DB6E66" w:rsidP="00DB6E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62C59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применением дистанционных технологий)</w:t>
            </w:r>
          </w:p>
          <w:p w:rsidR="00DB6E66" w:rsidRPr="00D74104" w:rsidRDefault="00DB6E66" w:rsidP="00DB6E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заочная </w:t>
            </w:r>
          </w:p>
        </w:tc>
        <w:tc>
          <w:tcPr>
            <w:tcW w:w="4558" w:type="dxa"/>
          </w:tcPr>
          <w:p w:rsidR="00162C59" w:rsidRDefault="00162C59" w:rsidP="00162C59">
            <w:pPr>
              <w:jc w:val="center"/>
              <w:rPr>
                <w:b/>
                <w:i/>
              </w:rPr>
            </w:pPr>
          </w:p>
        </w:tc>
      </w:tr>
    </w:tbl>
    <w:p w:rsidR="00162C59" w:rsidRDefault="00162C59" w:rsidP="00D74104">
      <w:pPr>
        <w:spacing w:line="240" w:lineRule="auto"/>
        <w:rPr>
          <w:rFonts w:eastAsia="Times New Roman"/>
          <w:snapToGrid w:val="0"/>
          <w:szCs w:val="20"/>
          <w:lang w:eastAsia="ru-RU"/>
        </w:rPr>
      </w:pPr>
    </w:p>
    <w:p w:rsidR="008622EC" w:rsidRPr="00FA7C14" w:rsidRDefault="008622EC" w:rsidP="00D74104">
      <w:pPr>
        <w:spacing w:line="240" w:lineRule="auto"/>
        <w:rPr>
          <w:rFonts w:eastAsia="Times New Roman"/>
          <w:snapToGrid w:val="0"/>
          <w:szCs w:val="20"/>
          <w:lang w:eastAsia="ru-RU"/>
        </w:rPr>
      </w:pPr>
    </w:p>
    <w:sectPr w:rsidR="008622EC" w:rsidRPr="00FA7C14" w:rsidSect="007B131D">
      <w:headerReference w:type="default" r:id="rId13"/>
      <w:pgSz w:w="11906" w:h="16838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1A" w:rsidRDefault="003D181A" w:rsidP="00F825EF">
      <w:pPr>
        <w:spacing w:line="240" w:lineRule="auto"/>
      </w:pPr>
      <w:r>
        <w:separator/>
      </w:r>
    </w:p>
  </w:endnote>
  <w:endnote w:type="continuationSeparator" w:id="0">
    <w:p w:rsidR="003D181A" w:rsidRDefault="003D181A" w:rsidP="00F82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1A" w:rsidRDefault="003D181A" w:rsidP="00F825EF">
      <w:pPr>
        <w:spacing w:line="240" w:lineRule="auto"/>
      </w:pPr>
      <w:r>
        <w:separator/>
      </w:r>
    </w:p>
  </w:footnote>
  <w:footnote w:type="continuationSeparator" w:id="0">
    <w:p w:rsidR="003D181A" w:rsidRDefault="003D181A" w:rsidP="00F82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29" w:rsidRDefault="0085192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A3"/>
    <w:multiLevelType w:val="multilevel"/>
    <w:tmpl w:val="FF98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D06B14"/>
    <w:multiLevelType w:val="hybridMultilevel"/>
    <w:tmpl w:val="C17C547E"/>
    <w:lvl w:ilvl="0" w:tplc="EC10A1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0CB0"/>
    <w:multiLevelType w:val="hybridMultilevel"/>
    <w:tmpl w:val="4DF63B3C"/>
    <w:lvl w:ilvl="0" w:tplc="B8C87EA0">
      <w:start w:val="1"/>
      <w:numFmt w:val="decimal"/>
      <w:lvlText w:val="%1."/>
      <w:lvlJc w:val="left"/>
      <w:pPr>
        <w:ind w:left="99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0F14357C"/>
    <w:multiLevelType w:val="hybridMultilevel"/>
    <w:tmpl w:val="325420C2"/>
    <w:lvl w:ilvl="0" w:tplc="0419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6E2BAD"/>
    <w:multiLevelType w:val="hybridMultilevel"/>
    <w:tmpl w:val="64FEC3C4"/>
    <w:lvl w:ilvl="0" w:tplc="CF86CE02">
      <w:start w:val="1"/>
      <w:numFmt w:val="decimal"/>
      <w:lvlText w:val="%1."/>
      <w:lvlJc w:val="left"/>
      <w:pPr>
        <w:ind w:left="720" w:hanging="360"/>
      </w:pPr>
    </w:lvl>
    <w:lvl w:ilvl="1" w:tplc="B0D8DBCA" w:tentative="1">
      <w:start w:val="1"/>
      <w:numFmt w:val="lowerLetter"/>
      <w:lvlText w:val="%2."/>
      <w:lvlJc w:val="left"/>
      <w:pPr>
        <w:ind w:left="1440" w:hanging="360"/>
      </w:pPr>
    </w:lvl>
    <w:lvl w:ilvl="2" w:tplc="5454725E" w:tentative="1">
      <w:start w:val="1"/>
      <w:numFmt w:val="lowerRoman"/>
      <w:lvlText w:val="%3."/>
      <w:lvlJc w:val="right"/>
      <w:pPr>
        <w:ind w:left="2160" w:hanging="180"/>
      </w:pPr>
    </w:lvl>
    <w:lvl w:ilvl="3" w:tplc="F918CE9E" w:tentative="1">
      <w:start w:val="1"/>
      <w:numFmt w:val="decimal"/>
      <w:lvlText w:val="%4."/>
      <w:lvlJc w:val="left"/>
      <w:pPr>
        <w:ind w:left="2880" w:hanging="360"/>
      </w:pPr>
    </w:lvl>
    <w:lvl w:ilvl="4" w:tplc="2C8A1932" w:tentative="1">
      <w:start w:val="1"/>
      <w:numFmt w:val="lowerLetter"/>
      <w:lvlText w:val="%5."/>
      <w:lvlJc w:val="left"/>
      <w:pPr>
        <w:ind w:left="3600" w:hanging="360"/>
      </w:pPr>
    </w:lvl>
    <w:lvl w:ilvl="5" w:tplc="E04ECBBC" w:tentative="1">
      <w:start w:val="1"/>
      <w:numFmt w:val="lowerRoman"/>
      <w:lvlText w:val="%6."/>
      <w:lvlJc w:val="right"/>
      <w:pPr>
        <w:ind w:left="4320" w:hanging="180"/>
      </w:pPr>
    </w:lvl>
    <w:lvl w:ilvl="6" w:tplc="A0488FA6" w:tentative="1">
      <w:start w:val="1"/>
      <w:numFmt w:val="decimal"/>
      <w:lvlText w:val="%7."/>
      <w:lvlJc w:val="left"/>
      <w:pPr>
        <w:ind w:left="5040" w:hanging="360"/>
      </w:pPr>
    </w:lvl>
    <w:lvl w:ilvl="7" w:tplc="406CB934" w:tentative="1">
      <w:start w:val="1"/>
      <w:numFmt w:val="lowerLetter"/>
      <w:lvlText w:val="%8."/>
      <w:lvlJc w:val="left"/>
      <w:pPr>
        <w:ind w:left="5760" w:hanging="360"/>
      </w:pPr>
    </w:lvl>
    <w:lvl w:ilvl="8" w:tplc="7F66D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0518"/>
    <w:multiLevelType w:val="hybridMultilevel"/>
    <w:tmpl w:val="B9B4A8E0"/>
    <w:lvl w:ilvl="0" w:tplc="1C30B1C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30AA0"/>
    <w:multiLevelType w:val="hybridMultilevel"/>
    <w:tmpl w:val="89A276B8"/>
    <w:lvl w:ilvl="0" w:tplc="C30AE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59106D"/>
    <w:multiLevelType w:val="hybridMultilevel"/>
    <w:tmpl w:val="55A2AED4"/>
    <w:lvl w:ilvl="0" w:tplc="8F72A7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C51751"/>
    <w:multiLevelType w:val="hybridMultilevel"/>
    <w:tmpl w:val="5FAE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A2A07"/>
    <w:multiLevelType w:val="hybridMultilevel"/>
    <w:tmpl w:val="18305720"/>
    <w:lvl w:ilvl="0" w:tplc="C06433D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155B42"/>
    <w:multiLevelType w:val="hybridMultilevel"/>
    <w:tmpl w:val="7B04A4D8"/>
    <w:lvl w:ilvl="0" w:tplc="3300119C">
      <w:start w:val="1"/>
      <w:numFmt w:val="decimal"/>
      <w:lvlText w:val="%1."/>
      <w:lvlJc w:val="left"/>
      <w:pPr>
        <w:tabs>
          <w:tab w:val="num" w:pos="720"/>
        </w:tabs>
        <w:ind w:left="227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33CE8"/>
    <w:multiLevelType w:val="hybridMultilevel"/>
    <w:tmpl w:val="98D80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22"/>
    <w:rsid w:val="00025F7A"/>
    <w:rsid w:val="00090E81"/>
    <w:rsid w:val="0009749D"/>
    <w:rsid w:val="000A2ADF"/>
    <w:rsid w:val="000B0C09"/>
    <w:rsid w:val="000B67AD"/>
    <w:rsid w:val="000C015D"/>
    <w:rsid w:val="000E54C8"/>
    <w:rsid w:val="000E642B"/>
    <w:rsid w:val="00116BE3"/>
    <w:rsid w:val="001528A0"/>
    <w:rsid w:val="00162C59"/>
    <w:rsid w:val="00163906"/>
    <w:rsid w:val="00165357"/>
    <w:rsid w:val="001A73B2"/>
    <w:rsid w:val="001B52E7"/>
    <w:rsid w:val="001C3A6C"/>
    <w:rsid w:val="001D2374"/>
    <w:rsid w:val="00215BEE"/>
    <w:rsid w:val="00234EB4"/>
    <w:rsid w:val="00240A8E"/>
    <w:rsid w:val="00256FE1"/>
    <w:rsid w:val="002854D2"/>
    <w:rsid w:val="00285AE1"/>
    <w:rsid w:val="002B248E"/>
    <w:rsid w:val="002C0CC2"/>
    <w:rsid w:val="002C3AD6"/>
    <w:rsid w:val="002E4192"/>
    <w:rsid w:val="00305310"/>
    <w:rsid w:val="00307EBF"/>
    <w:rsid w:val="0031383E"/>
    <w:rsid w:val="00325CA7"/>
    <w:rsid w:val="00341F26"/>
    <w:rsid w:val="00355006"/>
    <w:rsid w:val="00372137"/>
    <w:rsid w:val="003924A0"/>
    <w:rsid w:val="00394237"/>
    <w:rsid w:val="003C6F37"/>
    <w:rsid w:val="003D181A"/>
    <w:rsid w:val="003F76E4"/>
    <w:rsid w:val="00413BCB"/>
    <w:rsid w:val="00425007"/>
    <w:rsid w:val="004470D4"/>
    <w:rsid w:val="00452BCD"/>
    <w:rsid w:val="00465E11"/>
    <w:rsid w:val="004832E3"/>
    <w:rsid w:val="0048568B"/>
    <w:rsid w:val="004C08F3"/>
    <w:rsid w:val="004E425C"/>
    <w:rsid w:val="004E6443"/>
    <w:rsid w:val="0051091F"/>
    <w:rsid w:val="00534F0B"/>
    <w:rsid w:val="005357C7"/>
    <w:rsid w:val="005469F9"/>
    <w:rsid w:val="00557F5F"/>
    <w:rsid w:val="00575516"/>
    <w:rsid w:val="00592A1F"/>
    <w:rsid w:val="005A28B7"/>
    <w:rsid w:val="005A5FE6"/>
    <w:rsid w:val="005A72B6"/>
    <w:rsid w:val="005D0D07"/>
    <w:rsid w:val="005D202E"/>
    <w:rsid w:val="005D2742"/>
    <w:rsid w:val="005D2937"/>
    <w:rsid w:val="006301E5"/>
    <w:rsid w:val="00633DFF"/>
    <w:rsid w:val="006606CB"/>
    <w:rsid w:val="006A4A6D"/>
    <w:rsid w:val="006B680E"/>
    <w:rsid w:val="006C2505"/>
    <w:rsid w:val="006C5D7F"/>
    <w:rsid w:val="007008A2"/>
    <w:rsid w:val="007176F2"/>
    <w:rsid w:val="007219E6"/>
    <w:rsid w:val="00727692"/>
    <w:rsid w:val="00736F07"/>
    <w:rsid w:val="00775134"/>
    <w:rsid w:val="007A367F"/>
    <w:rsid w:val="007B131D"/>
    <w:rsid w:val="007C1E09"/>
    <w:rsid w:val="007D3147"/>
    <w:rsid w:val="007E1809"/>
    <w:rsid w:val="007F0EFF"/>
    <w:rsid w:val="0084232E"/>
    <w:rsid w:val="0084537B"/>
    <w:rsid w:val="00851929"/>
    <w:rsid w:val="008622EC"/>
    <w:rsid w:val="00862362"/>
    <w:rsid w:val="008805CD"/>
    <w:rsid w:val="008A5328"/>
    <w:rsid w:val="008D180B"/>
    <w:rsid w:val="008D2848"/>
    <w:rsid w:val="008F48AF"/>
    <w:rsid w:val="00962FC3"/>
    <w:rsid w:val="009A6EA6"/>
    <w:rsid w:val="009D47F8"/>
    <w:rsid w:val="00A31EFA"/>
    <w:rsid w:val="00A367B9"/>
    <w:rsid w:val="00A463C7"/>
    <w:rsid w:val="00A71815"/>
    <w:rsid w:val="00A93C2A"/>
    <w:rsid w:val="00AF6D9A"/>
    <w:rsid w:val="00B02099"/>
    <w:rsid w:val="00B17433"/>
    <w:rsid w:val="00B406EB"/>
    <w:rsid w:val="00B61B7A"/>
    <w:rsid w:val="00B6323B"/>
    <w:rsid w:val="00B712AE"/>
    <w:rsid w:val="00B7350C"/>
    <w:rsid w:val="00BA272B"/>
    <w:rsid w:val="00BB481A"/>
    <w:rsid w:val="00C0317E"/>
    <w:rsid w:val="00C26837"/>
    <w:rsid w:val="00C43485"/>
    <w:rsid w:val="00C47D15"/>
    <w:rsid w:val="00C679A5"/>
    <w:rsid w:val="00C96E6A"/>
    <w:rsid w:val="00CA3E44"/>
    <w:rsid w:val="00CB5AA8"/>
    <w:rsid w:val="00CD1315"/>
    <w:rsid w:val="00CD5EBF"/>
    <w:rsid w:val="00CD6874"/>
    <w:rsid w:val="00CE1BD7"/>
    <w:rsid w:val="00CE2B27"/>
    <w:rsid w:val="00CE41E9"/>
    <w:rsid w:val="00D02C1D"/>
    <w:rsid w:val="00D06901"/>
    <w:rsid w:val="00D10933"/>
    <w:rsid w:val="00D25A54"/>
    <w:rsid w:val="00D26FF3"/>
    <w:rsid w:val="00D468C2"/>
    <w:rsid w:val="00D74104"/>
    <w:rsid w:val="00D76308"/>
    <w:rsid w:val="00DA6B79"/>
    <w:rsid w:val="00DB6E66"/>
    <w:rsid w:val="00DC2DE3"/>
    <w:rsid w:val="00DC4EAC"/>
    <w:rsid w:val="00DD5813"/>
    <w:rsid w:val="00DF539C"/>
    <w:rsid w:val="00DF58ED"/>
    <w:rsid w:val="00E176A0"/>
    <w:rsid w:val="00E24EB6"/>
    <w:rsid w:val="00E665E5"/>
    <w:rsid w:val="00EA47DA"/>
    <w:rsid w:val="00EB6BAB"/>
    <w:rsid w:val="00ED09DA"/>
    <w:rsid w:val="00F20E8C"/>
    <w:rsid w:val="00F305EC"/>
    <w:rsid w:val="00F51965"/>
    <w:rsid w:val="00F53622"/>
    <w:rsid w:val="00F7221C"/>
    <w:rsid w:val="00F739DB"/>
    <w:rsid w:val="00F825EF"/>
    <w:rsid w:val="00F86AA0"/>
    <w:rsid w:val="00F948F1"/>
    <w:rsid w:val="00FA7C14"/>
    <w:rsid w:val="00FE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9"/>
  </w:style>
  <w:style w:type="paragraph" w:styleId="1">
    <w:name w:val="heading 1"/>
    <w:basedOn w:val="a"/>
    <w:next w:val="a"/>
    <w:link w:val="10"/>
    <w:qFormat/>
    <w:rsid w:val="00D468C2"/>
    <w:pPr>
      <w:keepNext/>
      <w:spacing w:line="240" w:lineRule="auto"/>
      <w:ind w:firstLine="708"/>
      <w:outlineLvl w:val="0"/>
    </w:pPr>
    <w:rPr>
      <w:rFonts w:eastAsia="Times New Roman"/>
      <w:b/>
      <w:bCs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468C2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32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41E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8C2"/>
    <w:rPr>
      <w:rFonts w:eastAsia="Times New Roman"/>
      <w:b/>
      <w:bCs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468C2"/>
    <w:rPr>
      <w:rFonts w:eastAsia="Times New Roman"/>
      <w:b/>
      <w:szCs w:val="20"/>
      <w:lang w:eastAsia="ru-RU"/>
    </w:rPr>
  </w:style>
  <w:style w:type="character" w:styleId="a7">
    <w:name w:val="Hyperlink"/>
    <w:unhideWhenUsed/>
    <w:rsid w:val="00D468C2"/>
    <w:rPr>
      <w:color w:val="0563C1"/>
      <w:u w:val="single"/>
    </w:rPr>
  </w:style>
  <w:style w:type="paragraph" w:customStyle="1" w:styleId="11">
    <w:name w:val="Основной текст1"/>
    <w:basedOn w:val="a"/>
    <w:link w:val="Bodytext"/>
    <w:rsid w:val="008D180B"/>
    <w:pPr>
      <w:shd w:val="clear" w:color="auto" w:fill="FFFFFF"/>
      <w:spacing w:after="180" w:line="0" w:lineRule="atLeast"/>
      <w:jc w:val="center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BodytextSpacing-1pt">
    <w:name w:val="Body text + Spacing -1 pt"/>
    <w:basedOn w:val="a0"/>
    <w:rsid w:val="008D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</w:rPr>
  </w:style>
  <w:style w:type="paragraph" w:customStyle="1" w:styleId="12">
    <w:name w:val="Обычный1"/>
    <w:rsid w:val="00234EB4"/>
    <w:pPr>
      <w:spacing w:after="160" w:line="259" w:lineRule="auto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Bodytext">
    <w:name w:val="Body text_"/>
    <w:basedOn w:val="a0"/>
    <w:link w:val="11"/>
    <w:rsid w:val="00F825EF"/>
    <w:rPr>
      <w:rFonts w:eastAsia="Times New Roman"/>
      <w:color w:val="000000"/>
      <w:sz w:val="27"/>
      <w:szCs w:val="27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5EF"/>
  </w:style>
  <w:style w:type="paragraph" w:styleId="aa">
    <w:name w:val="footer"/>
    <w:basedOn w:val="a"/>
    <w:link w:val="ab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5EF"/>
  </w:style>
  <w:style w:type="character" w:customStyle="1" w:styleId="mail-message-sender-emailmail-ui-hoverlink-content">
    <w:name w:val="mail-message-sender-email mail-ui-hoverlink-content"/>
    <w:basedOn w:val="a0"/>
    <w:rsid w:val="00CD5EBF"/>
  </w:style>
  <w:style w:type="paragraph" w:styleId="ac">
    <w:name w:val="List Paragraph"/>
    <w:basedOn w:val="a"/>
    <w:uiPriority w:val="34"/>
    <w:qFormat/>
    <w:rsid w:val="00851929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eastAsia="ru-RU"/>
    </w:rPr>
  </w:style>
  <w:style w:type="paragraph" w:styleId="31">
    <w:name w:val="Body Text 3"/>
    <w:link w:val="32"/>
    <w:rsid w:val="008622EC"/>
    <w:pPr>
      <w:spacing w:after="120" w:line="285" w:lineRule="auto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8622EC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Default">
    <w:name w:val="Default"/>
    <w:rsid w:val="008622EC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B131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7B131D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character" w:styleId="ad">
    <w:name w:val="Strong"/>
    <w:uiPriority w:val="22"/>
    <w:qFormat/>
    <w:rsid w:val="007B131D"/>
    <w:rPr>
      <w:b/>
      <w:bCs/>
    </w:rPr>
  </w:style>
  <w:style w:type="character" w:styleId="ae">
    <w:name w:val="Emphasis"/>
    <w:basedOn w:val="a0"/>
    <w:uiPriority w:val="20"/>
    <w:qFormat/>
    <w:rsid w:val="007B13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9"/>
  </w:style>
  <w:style w:type="paragraph" w:styleId="1">
    <w:name w:val="heading 1"/>
    <w:basedOn w:val="a"/>
    <w:next w:val="a"/>
    <w:link w:val="10"/>
    <w:qFormat/>
    <w:rsid w:val="00D468C2"/>
    <w:pPr>
      <w:keepNext/>
      <w:spacing w:line="240" w:lineRule="auto"/>
      <w:ind w:firstLine="708"/>
      <w:outlineLvl w:val="0"/>
    </w:pPr>
    <w:rPr>
      <w:rFonts w:eastAsia="Times New Roman"/>
      <w:b/>
      <w:bCs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468C2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3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32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E41E9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468C2"/>
    <w:rPr>
      <w:rFonts w:eastAsia="Times New Roman"/>
      <w:b/>
      <w:bCs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468C2"/>
    <w:rPr>
      <w:rFonts w:eastAsia="Times New Roman"/>
      <w:b/>
      <w:szCs w:val="20"/>
      <w:lang w:eastAsia="ru-RU"/>
    </w:rPr>
  </w:style>
  <w:style w:type="character" w:styleId="a7">
    <w:name w:val="Hyperlink"/>
    <w:unhideWhenUsed/>
    <w:rsid w:val="00D468C2"/>
    <w:rPr>
      <w:color w:val="0563C1"/>
      <w:u w:val="single"/>
    </w:rPr>
  </w:style>
  <w:style w:type="paragraph" w:customStyle="1" w:styleId="11">
    <w:name w:val="Основной текст1"/>
    <w:basedOn w:val="a"/>
    <w:link w:val="Bodytext"/>
    <w:rsid w:val="008D180B"/>
    <w:pPr>
      <w:shd w:val="clear" w:color="auto" w:fill="FFFFFF"/>
      <w:spacing w:after="180" w:line="0" w:lineRule="atLeast"/>
      <w:jc w:val="center"/>
    </w:pPr>
    <w:rPr>
      <w:rFonts w:eastAsia="Times New Roman"/>
      <w:color w:val="000000"/>
      <w:sz w:val="27"/>
      <w:szCs w:val="27"/>
      <w:lang w:eastAsia="ru-RU"/>
    </w:rPr>
  </w:style>
  <w:style w:type="character" w:customStyle="1" w:styleId="BodytextSpacing-1pt">
    <w:name w:val="Body text + Spacing -1 pt"/>
    <w:basedOn w:val="a0"/>
    <w:rsid w:val="008D18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shd w:val="clear" w:color="auto" w:fill="FFFFFF"/>
    </w:rPr>
  </w:style>
  <w:style w:type="paragraph" w:customStyle="1" w:styleId="12">
    <w:name w:val="Обычный1"/>
    <w:rsid w:val="00234EB4"/>
    <w:pPr>
      <w:spacing w:after="160" w:line="259" w:lineRule="auto"/>
      <w:jc w:val="left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Bodytext">
    <w:name w:val="Body text_"/>
    <w:basedOn w:val="a0"/>
    <w:link w:val="11"/>
    <w:rsid w:val="00F825EF"/>
    <w:rPr>
      <w:rFonts w:eastAsia="Times New Roman"/>
      <w:color w:val="000000"/>
      <w:sz w:val="27"/>
      <w:szCs w:val="27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5EF"/>
  </w:style>
  <w:style w:type="paragraph" w:styleId="aa">
    <w:name w:val="footer"/>
    <w:basedOn w:val="a"/>
    <w:link w:val="ab"/>
    <w:uiPriority w:val="99"/>
    <w:semiHidden/>
    <w:unhideWhenUsed/>
    <w:rsid w:val="00F825E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5EF"/>
  </w:style>
  <w:style w:type="character" w:customStyle="1" w:styleId="mail-message-sender-emailmail-ui-hoverlink-content">
    <w:name w:val="mail-message-sender-email mail-ui-hoverlink-content"/>
    <w:basedOn w:val="a0"/>
    <w:rsid w:val="00CD5EBF"/>
  </w:style>
  <w:style w:type="paragraph" w:styleId="ac">
    <w:name w:val="List Paragraph"/>
    <w:basedOn w:val="a"/>
    <w:uiPriority w:val="34"/>
    <w:qFormat/>
    <w:rsid w:val="00851929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  <w:lang w:eastAsia="ru-RU"/>
    </w:rPr>
  </w:style>
  <w:style w:type="paragraph" w:styleId="31">
    <w:name w:val="Body Text 3"/>
    <w:link w:val="32"/>
    <w:rsid w:val="008622EC"/>
    <w:pPr>
      <w:spacing w:after="120" w:line="285" w:lineRule="auto"/>
      <w:jc w:val="left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2">
    <w:name w:val="Основной текст 3 Знак"/>
    <w:basedOn w:val="a0"/>
    <w:link w:val="31"/>
    <w:rsid w:val="008622EC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Default">
    <w:name w:val="Default"/>
    <w:rsid w:val="008622EC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7B131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7B131D"/>
    <w:pP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</w:rPr>
  </w:style>
  <w:style w:type="character" w:styleId="ad">
    <w:name w:val="Strong"/>
    <w:uiPriority w:val="22"/>
    <w:qFormat/>
    <w:rsid w:val="007B131D"/>
    <w:rPr>
      <w:b/>
      <w:bCs/>
    </w:rPr>
  </w:style>
  <w:style w:type="character" w:styleId="ae">
    <w:name w:val="Emphasis"/>
    <w:basedOn w:val="a0"/>
    <w:uiPriority w:val="20"/>
    <w:qFormat/>
    <w:rsid w:val="007B13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942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9C%D0%B0%D0%BA%D1%81%D0%B8%D0%BC%D0%BE%D0%B2+%D1%82%D0%B5%D1%85%D0%BD%D0%B8%D1%87%D0%B5%D1%81%D0%BA%D0%B8%D0%B5+%D1%81%D1%80%D0%B5%D0%B4%D1%81%D1%82%D0%B2%D0%B0&amp;page=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irio_kiz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rio_kiz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40.33614" units="1/cm"/>
          <inkml:channelProperty channel="Y" name="resolution" value="40.29851" units="1/cm"/>
        </inkml:channelProperties>
      </inkml:inkSource>
      <inkml:timestamp xml:id="ts0" timeString="2020-01-15T14:05:56.29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4A8FD224-8EF6-478B-BBD9-BEA58E7B54D3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Суслинников А.Б.</dc:creator>
  <cp:lastModifiedBy>vchirkova</cp:lastModifiedBy>
  <cp:revision>2</cp:revision>
  <cp:lastPrinted>2020-01-16T11:10:00Z</cp:lastPrinted>
  <dcterms:created xsi:type="dcterms:W3CDTF">2023-01-10T07:31:00Z</dcterms:created>
  <dcterms:modified xsi:type="dcterms:W3CDTF">2023-01-10T07:31:00Z</dcterms:modified>
</cp:coreProperties>
</file>